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E3417" w14:textId="77777777" w:rsidR="00ED33B1" w:rsidRPr="005B6787" w:rsidRDefault="00ED33B1" w:rsidP="00884BB6">
      <w:pPr>
        <w:spacing w:line="288" w:lineRule="auto"/>
        <w:jc w:val="center"/>
        <w:rPr>
          <w:rFonts w:ascii="Arial" w:hAnsi="Arial" w:cs="Arial"/>
          <w:b/>
          <w:u w:val="single"/>
        </w:rPr>
      </w:pPr>
      <w:r w:rsidRPr="005B6787">
        <w:rPr>
          <w:rFonts w:ascii="Arial" w:hAnsi="Arial" w:cs="Arial"/>
          <w:b/>
          <w:u w:val="single"/>
        </w:rPr>
        <w:t>REGLAMENTO INTERNO</w:t>
      </w:r>
    </w:p>
    <w:p w14:paraId="51815D9A" w14:textId="77777777" w:rsidR="00ED33B1" w:rsidRPr="005B6787" w:rsidRDefault="00ED33B1" w:rsidP="00884BB6">
      <w:pPr>
        <w:spacing w:line="288" w:lineRule="auto"/>
        <w:jc w:val="center"/>
        <w:rPr>
          <w:rFonts w:ascii="Arial" w:hAnsi="Arial" w:cs="Arial"/>
          <w:b/>
          <w:u w:val="single"/>
        </w:rPr>
      </w:pPr>
      <w:r w:rsidRPr="00651FBF">
        <w:rPr>
          <w:rFonts w:ascii="Arial" w:hAnsi="Arial" w:cs="Arial"/>
          <w:b/>
          <w:highlight w:val="yellow"/>
          <w:u w:val="single"/>
        </w:rPr>
        <w:t xml:space="preserve">COMUNIDAD </w:t>
      </w:r>
      <w:r w:rsidR="00651FBF" w:rsidRPr="00651FBF">
        <w:rPr>
          <w:rFonts w:ascii="Arial" w:hAnsi="Arial" w:cs="Arial"/>
          <w:b/>
          <w:highlight w:val="yellow"/>
          <w:u w:val="single"/>
        </w:rPr>
        <w:t>XXX</w:t>
      </w:r>
    </w:p>
    <w:p w14:paraId="6AF0B189" w14:textId="77777777" w:rsidR="00ED33B1" w:rsidRPr="005B6787" w:rsidRDefault="00ED33B1" w:rsidP="00884BB6">
      <w:pPr>
        <w:spacing w:line="288" w:lineRule="auto"/>
        <w:jc w:val="center"/>
        <w:rPr>
          <w:rFonts w:ascii="Arial" w:hAnsi="Arial" w:cs="Arial"/>
          <w:b/>
        </w:rPr>
      </w:pPr>
    </w:p>
    <w:p w14:paraId="2ED7D7BF" w14:textId="77777777" w:rsidR="00ED33B1" w:rsidRPr="005B6787" w:rsidRDefault="00ED33B1" w:rsidP="00884BB6">
      <w:pPr>
        <w:spacing w:line="288" w:lineRule="auto"/>
        <w:jc w:val="center"/>
        <w:rPr>
          <w:rFonts w:ascii="Arial" w:hAnsi="Arial" w:cs="Arial"/>
          <w:b/>
        </w:rPr>
      </w:pPr>
      <w:r w:rsidRPr="005B6787">
        <w:rPr>
          <w:rFonts w:ascii="Arial" w:hAnsi="Arial" w:cs="Arial"/>
          <w:b/>
        </w:rPr>
        <w:t>CAPITULO I</w:t>
      </w:r>
    </w:p>
    <w:p w14:paraId="297C8158" w14:textId="77777777" w:rsidR="00ED33B1" w:rsidRPr="005B6787" w:rsidRDefault="00ED33B1" w:rsidP="00884BB6">
      <w:pPr>
        <w:spacing w:line="288" w:lineRule="auto"/>
        <w:jc w:val="center"/>
        <w:rPr>
          <w:rFonts w:ascii="Arial" w:hAnsi="Arial" w:cs="Arial"/>
          <w:b/>
        </w:rPr>
      </w:pPr>
      <w:r w:rsidRPr="005B6787">
        <w:rPr>
          <w:rFonts w:ascii="Arial" w:hAnsi="Arial" w:cs="Arial"/>
          <w:b/>
        </w:rPr>
        <w:t>DISPOSICIONES GENERALES</w:t>
      </w:r>
    </w:p>
    <w:p w14:paraId="287AE756" w14:textId="77777777" w:rsidR="00ED33B1" w:rsidRPr="005B6787" w:rsidRDefault="00ED33B1" w:rsidP="00884BB6">
      <w:pPr>
        <w:tabs>
          <w:tab w:val="num" w:pos="1065"/>
        </w:tabs>
        <w:spacing w:line="288" w:lineRule="auto"/>
        <w:ind w:left="1065" w:hanging="360"/>
        <w:jc w:val="both"/>
        <w:rPr>
          <w:rFonts w:ascii="Arial" w:hAnsi="Arial" w:cs="Arial"/>
        </w:rPr>
      </w:pPr>
    </w:p>
    <w:p w14:paraId="0E0983F8" w14:textId="77777777" w:rsidR="00ED33B1" w:rsidRPr="005B6787" w:rsidRDefault="00ED33B1" w:rsidP="00884BB6">
      <w:pPr>
        <w:tabs>
          <w:tab w:val="num" w:pos="1065"/>
        </w:tabs>
        <w:spacing w:line="288" w:lineRule="auto"/>
        <w:jc w:val="both"/>
        <w:rPr>
          <w:rFonts w:ascii="Arial" w:hAnsi="Arial" w:cs="Arial"/>
        </w:rPr>
      </w:pPr>
      <w:r w:rsidRPr="005B6787">
        <w:rPr>
          <w:rFonts w:ascii="Arial" w:hAnsi="Arial" w:cs="Arial"/>
          <w:b/>
        </w:rPr>
        <w:t>Artículo 1. (Objeto).</w:t>
      </w:r>
      <w:r w:rsidRPr="005B6787">
        <w:rPr>
          <w:rFonts w:ascii="Arial" w:hAnsi="Arial" w:cs="Arial"/>
        </w:rPr>
        <w:t xml:space="preserve"> El objeto del presente Reglamento Interno es normar lo prescrito en el Estatuto Orgánico de la </w:t>
      </w:r>
      <w:r>
        <w:rPr>
          <w:rFonts w:ascii="Arial" w:hAnsi="Arial" w:cs="Arial"/>
        </w:rPr>
        <w:t>Comunidad</w:t>
      </w:r>
      <w:r w:rsidRPr="005B6787">
        <w:rPr>
          <w:rFonts w:ascii="Arial" w:hAnsi="Arial" w:cs="Arial"/>
        </w:rPr>
        <w:t xml:space="preserve">, para el desarrollo y funcionamiento de la </w:t>
      </w:r>
      <w:r>
        <w:rPr>
          <w:rFonts w:ascii="Arial" w:hAnsi="Arial" w:cs="Arial"/>
        </w:rPr>
        <w:t>misma</w:t>
      </w:r>
      <w:r w:rsidRPr="005B6787">
        <w:rPr>
          <w:rFonts w:ascii="Arial" w:hAnsi="Arial" w:cs="Arial"/>
        </w:rPr>
        <w:t>.</w:t>
      </w:r>
    </w:p>
    <w:p w14:paraId="1E187DA3" w14:textId="77777777" w:rsidR="00ED33B1" w:rsidRPr="005B6787" w:rsidRDefault="00ED33B1" w:rsidP="00884BB6">
      <w:pPr>
        <w:tabs>
          <w:tab w:val="num" w:pos="1065"/>
        </w:tabs>
        <w:spacing w:line="288" w:lineRule="auto"/>
        <w:jc w:val="both"/>
        <w:rPr>
          <w:rFonts w:ascii="Arial" w:hAnsi="Arial" w:cs="Arial"/>
        </w:rPr>
      </w:pPr>
    </w:p>
    <w:p w14:paraId="2C98A710" w14:textId="77777777" w:rsidR="00ED33B1" w:rsidRPr="005B6787" w:rsidRDefault="00ED33B1" w:rsidP="00884BB6">
      <w:pPr>
        <w:tabs>
          <w:tab w:val="num" w:pos="1065"/>
        </w:tabs>
        <w:spacing w:line="288" w:lineRule="auto"/>
        <w:jc w:val="both"/>
        <w:rPr>
          <w:rFonts w:ascii="Arial" w:hAnsi="Arial" w:cs="Arial"/>
        </w:rPr>
      </w:pPr>
      <w:r w:rsidRPr="005B6787">
        <w:rPr>
          <w:rFonts w:ascii="Arial" w:hAnsi="Arial" w:cs="Arial"/>
          <w:b/>
        </w:rPr>
        <w:t>Artículo 2. (Atribuciones)</w:t>
      </w:r>
      <w:r w:rsidRPr="005B6787">
        <w:rPr>
          <w:rFonts w:ascii="Arial" w:hAnsi="Arial" w:cs="Arial"/>
        </w:rPr>
        <w:t>. Asimismo el presente Reglamento Interno regula el funcionamiento y atribuciones del Directorio, del Comité Electoral, así como de las Comisiones Permanentes y Transitorias.</w:t>
      </w:r>
    </w:p>
    <w:p w14:paraId="774DEA46" w14:textId="77777777" w:rsidR="00ED33B1" w:rsidRPr="005B6787" w:rsidRDefault="00ED33B1" w:rsidP="00884BB6">
      <w:pPr>
        <w:spacing w:line="288" w:lineRule="auto"/>
        <w:jc w:val="both"/>
        <w:rPr>
          <w:rFonts w:ascii="Arial" w:hAnsi="Arial" w:cs="Arial"/>
        </w:rPr>
      </w:pPr>
    </w:p>
    <w:p w14:paraId="03217AFE" w14:textId="77777777" w:rsidR="00ED33B1" w:rsidRPr="005B6787" w:rsidRDefault="00ED33B1" w:rsidP="00884BB6">
      <w:pPr>
        <w:spacing w:line="288" w:lineRule="auto"/>
        <w:jc w:val="both"/>
        <w:rPr>
          <w:rFonts w:ascii="Arial" w:hAnsi="Arial" w:cs="Arial"/>
        </w:rPr>
      </w:pPr>
      <w:r w:rsidRPr="005B6787">
        <w:rPr>
          <w:rFonts w:ascii="Arial" w:hAnsi="Arial" w:cs="Arial"/>
          <w:b/>
        </w:rPr>
        <w:t>Articulo 3. (Asesoramiento)</w:t>
      </w:r>
      <w:r w:rsidRPr="005B6787">
        <w:rPr>
          <w:rFonts w:ascii="Arial" w:hAnsi="Arial" w:cs="Arial"/>
        </w:rPr>
        <w:t xml:space="preserve"> El directorio deberá buscar asesoramiento de instituciones amigas, tanto públicas como privadas, nacionales o extranjeras, para promover la capacitación y superación permanente de los comunarios, según la demanda de ellos mismos.</w:t>
      </w:r>
    </w:p>
    <w:p w14:paraId="3678039E" w14:textId="77777777" w:rsidR="00ED33B1" w:rsidRPr="005B6787" w:rsidRDefault="00ED33B1" w:rsidP="00884BB6">
      <w:pPr>
        <w:spacing w:line="288" w:lineRule="auto"/>
        <w:jc w:val="both"/>
        <w:rPr>
          <w:rFonts w:ascii="Arial" w:hAnsi="Arial" w:cs="Arial"/>
        </w:rPr>
      </w:pPr>
    </w:p>
    <w:p w14:paraId="352F97B9" w14:textId="77777777" w:rsidR="00ED33B1" w:rsidRPr="005B6787" w:rsidRDefault="00ED33B1" w:rsidP="00884BB6">
      <w:pPr>
        <w:spacing w:line="288" w:lineRule="auto"/>
        <w:jc w:val="both"/>
        <w:rPr>
          <w:rFonts w:ascii="Arial" w:hAnsi="Arial" w:cs="Arial"/>
        </w:rPr>
      </w:pPr>
      <w:r w:rsidRPr="005B6787">
        <w:rPr>
          <w:rFonts w:ascii="Arial" w:hAnsi="Arial" w:cs="Arial"/>
          <w:b/>
        </w:rPr>
        <w:t>Articulo 4. (Medios de presión)</w:t>
      </w:r>
      <w:r w:rsidRPr="005B6787">
        <w:rPr>
          <w:rFonts w:ascii="Arial" w:hAnsi="Arial" w:cs="Arial"/>
        </w:rPr>
        <w:t xml:space="preserve"> Las medidas de presión para reivindicar derechos de la Comunidad, previamente deben ser analizadas y consultadas con la mayor prudencia entre todos los comunarios.</w:t>
      </w:r>
    </w:p>
    <w:p w14:paraId="7DDC5E15" w14:textId="77777777" w:rsidR="00ED33B1" w:rsidRPr="005B6787" w:rsidRDefault="00ED33B1" w:rsidP="00884BB6">
      <w:pPr>
        <w:spacing w:line="288" w:lineRule="auto"/>
        <w:jc w:val="both"/>
        <w:rPr>
          <w:rFonts w:ascii="Arial" w:hAnsi="Arial" w:cs="Arial"/>
        </w:rPr>
      </w:pPr>
    </w:p>
    <w:p w14:paraId="0A124F95" w14:textId="77777777" w:rsidR="00ED33B1" w:rsidRPr="005B6787" w:rsidRDefault="00ED33B1" w:rsidP="00884BB6">
      <w:pPr>
        <w:spacing w:line="288" w:lineRule="auto"/>
        <w:jc w:val="both"/>
        <w:rPr>
          <w:rFonts w:ascii="Arial" w:hAnsi="Arial" w:cs="Arial"/>
        </w:rPr>
      </w:pPr>
      <w:r w:rsidRPr="005B6787">
        <w:rPr>
          <w:rFonts w:ascii="Arial" w:hAnsi="Arial" w:cs="Arial"/>
          <w:b/>
        </w:rPr>
        <w:t xml:space="preserve">Articulo 5. (Aportes </w:t>
      </w:r>
      <w:r>
        <w:rPr>
          <w:rFonts w:ascii="Arial" w:hAnsi="Arial" w:cs="Arial"/>
          <w:b/>
        </w:rPr>
        <w:t>Comunales</w:t>
      </w:r>
      <w:r w:rsidRPr="005B6787">
        <w:rPr>
          <w:rFonts w:ascii="Arial" w:hAnsi="Arial" w:cs="Arial"/>
          <w:b/>
        </w:rPr>
        <w:t>)</w:t>
      </w:r>
      <w:r w:rsidRPr="005B6787">
        <w:rPr>
          <w:rFonts w:ascii="Arial" w:hAnsi="Arial" w:cs="Arial"/>
        </w:rPr>
        <w:t xml:space="preserve"> Los aportes comunales, previamente deben ser analizadas y definidos en consulta con todos los comunarios, indicando el destino específico de dichos fondos.</w:t>
      </w:r>
    </w:p>
    <w:p w14:paraId="7B83B5A8" w14:textId="77777777" w:rsidR="00ED33B1" w:rsidRPr="005B6787" w:rsidRDefault="00ED33B1" w:rsidP="00884BB6">
      <w:pPr>
        <w:spacing w:line="288" w:lineRule="auto"/>
        <w:jc w:val="center"/>
        <w:rPr>
          <w:rFonts w:ascii="Arial" w:hAnsi="Arial" w:cs="Arial"/>
          <w:b/>
        </w:rPr>
      </w:pPr>
    </w:p>
    <w:p w14:paraId="06DCE685" w14:textId="77777777" w:rsidR="00ED33B1" w:rsidRPr="005B6787" w:rsidRDefault="00ED33B1" w:rsidP="00884BB6">
      <w:pPr>
        <w:spacing w:line="288" w:lineRule="auto"/>
        <w:jc w:val="center"/>
        <w:rPr>
          <w:rFonts w:ascii="Arial" w:hAnsi="Arial" w:cs="Arial"/>
          <w:b/>
        </w:rPr>
      </w:pPr>
      <w:r w:rsidRPr="005B6787">
        <w:rPr>
          <w:rFonts w:ascii="Arial" w:hAnsi="Arial" w:cs="Arial"/>
          <w:b/>
        </w:rPr>
        <w:t>CAPITULO II</w:t>
      </w:r>
    </w:p>
    <w:p w14:paraId="638432CA" w14:textId="77777777" w:rsidR="00ED33B1" w:rsidRPr="005B6787" w:rsidRDefault="00ED33B1" w:rsidP="00884BB6">
      <w:pPr>
        <w:spacing w:line="288" w:lineRule="auto"/>
        <w:jc w:val="center"/>
        <w:rPr>
          <w:rFonts w:ascii="Arial" w:hAnsi="Arial" w:cs="Arial"/>
          <w:b/>
        </w:rPr>
      </w:pPr>
      <w:r w:rsidRPr="005B6787">
        <w:rPr>
          <w:rFonts w:ascii="Arial" w:hAnsi="Arial" w:cs="Arial"/>
          <w:b/>
        </w:rPr>
        <w:t xml:space="preserve">CONVOCATORIAS A ASAMBLEAS </w:t>
      </w:r>
    </w:p>
    <w:p w14:paraId="619D4B3E" w14:textId="77777777" w:rsidR="00ED33B1" w:rsidRPr="005B6787" w:rsidRDefault="00ED33B1" w:rsidP="00884BB6">
      <w:pPr>
        <w:spacing w:line="288" w:lineRule="auto"/>
        <w:jc w:val="both"/>
        <w:rPr>
          <w:rFonts w:ascii="Arial" w:hAnsi="Arial" w:cs="Arial"/>
        </w:rPr>
      </w:pPr>
    </w:p>
    <w:p w14:paraId="6A5C7DE3" w14:textId="77777777" w:rsidR="00ED33B1" w:rsidRPr="005B6787" w:rsidRDefault="00ED33B1" w:rsidP="00884BB6">
      <w:pPr>
        <w:spacing w:line="288" w:lineRule="auto"/>
        <w:jc w:val="both"/>
        <w:rPr>
          <w:rFonts w:ascii="Arial" w:hAnsi="Arial" w:cs="Arial"/>
        </w:rPr>
      </w:pPr>
      <w:r w:rsidRPr="005B6787">
        <w:rPr>
          <w:rFonts w:ascii="Arial" w:hAnsi="Arial" w:cs="Arial"/>
          <w:b/>
        </w:rPr>
        <w:t>Articulo 6. (De la convocatoria a Asamblea Anual Ordinaria)</w:t>
      </w:r>
      <w:r w:rsidRPr="005B6787">
        <w:rPr>
          <w:rFonts w:ascii="Arial" w:hAnsi="Arial" w:cs="Arial"/>
        </w:rPr>
        <w:t>. El directorio convocara a la asamblea anual ordinaria obligatoriamente con 15 días de anticipación a su realización.</w:t>
      </w:r>
    </w:p>
    <w:p w14:paraId="79564AAC" w14:textId="77777777" w:rsidR="00ED33B1" w:rsidRPr="005B6787" w:rsidRDefault="00ED33B1" w:rsidP="00884BB6">
      <w:pPr>
        <w:spacing w:line="288" w:lineRule="auto"/>
        <w:jc w:val="both"/>
        <w:rPr>
          <w:rFonts w:ascii="Arial" w:hAnsi="Arial" w:cs="Arial"/>
        </w:rPr>
      </w:pPr>
    </w:p>
    <w:p w14:paraId="7E7BA72F" w14:textId="77777777" w:rsidR="00ED33B1" w:rsidRPr="005B6787" w:rsidRDefault="00ED33B1" w:rsidP="00884BB6">
      <w:pPr>
        <w:spacing w:line="288" w:lineRule="auto"/>
        <w:jc w:val="both"/>
        <w:rPr>
          <w:rFonts w:ascii="Arial" w:hAnsi="Arial" w:cs="Arial"/>
        </w:rPr>
      </w:pPr>
      <w:r w:rsidRPr="005B6787">
        <w:rPr>
          <w:rFonts w:ascii="Arial" w:hAnsi="Arial" w:cs="Arial"/>
          <w:b/>
        </w:rPr>
        <w:t>Articulo 7. (De la convocatoria a asamblea extraordinaria).</w:t>
      </w:r>
      <w:r w:rsidRPr="005B6787">
        <w:rPr>
          <w:rFonts w:ascii="Arial" w:hAnsi="Arial" w:cs="Arial"/>
        </w:rPr>
        <w:t xml:space="preserve"> El directorio por iniciativa propia o a solicitud del 25% de los comunarios, convocara a la asamblea extraordinaria para tratar temas específicos y de orden extraordinario.</w:t>
      </w:r>
    </w:p>
    <w:p w14:paraId="68C9BC45" w14:textId="77777777" w:rsidR="00ED33B1" w:rsidRPr="005B6787" w:rsidRDefault="00ED33B1" w:rsidP="00884BB6">
      <w:pPr>
        <w:spacing w:line="288" w:lineRule="auto"/>
        <w:jc w:val="both"/>
        <w:rPr>
          <w:rFonts w:ascii="Arial" w:hAnsi="Arial" w:cs="Arial"/>
        </w:rPr>
      </w:pPr>
    </w:p>
    <w:p w14:paraId="1E488932" w14:textId="77777777" w:rsidR="00ED33B1" w:rsidRPr="005B6787" w:rsidRDefault="00ED33B1" w:rsidP="00884BB6">
      <w:pPr>
        <w:spacing w:line="288" w:lineRule="auto"/>
        <w:jc w:val="both"/>
        <w:rPr>
          <w:rFonts w:ascii="Arial" w:hAnsi="Arial" w:cs="Arial"/>
        </w:rPr>
      </w:pPr>
      <w:r w:rsidRPr="005B6787">
        <w:rPr>
          <w:rFonts w:ascii="Arial" w:hAnsi="Arial" w:cs="Arial"/>
          <w:b/>
        </w:rPr>
        <w:t>Articulo 8. (Del contenido de las convocatorias)</w:t>
      </w:r>
      <w:r w:rsidRPr="005B6787">
        <w:rPr>
          <w:rFonts w:ascii="Arial" w:hAnsi="Arial" w:cs="Arial"/>
        </w:rPr>
        <w:t>. Básicamente la convocatoria a las asambleas sea anual ordinaria u extraordinarias, tendrá el contenido siguiente:</w:t>
      </w:r>
    </w:p>
    <w:p w14:paraId="5FC40CBE" w14:textId="77777777" w:rsidR="00ED33B1" w:rsidRPr="005B6787" w:rsidRDefault="00ED33B1" w:rsidP="00884BB6">
      <w:pPr>
        <w:spacing w:line="288" w:lineRule="auto"/>
        <w:jc w:val="both"/>
        <w:rPr>
          <w:rFonts w:ascii="Arial" w:hAnsi="Arial" w:cs="Arial"/>
        </w:rPr>
      </w:pPr>
    </w:p>
    <w:p w14:paraId="7F29BD18" w14:textId="77777777" w:rsidR="00ED33B1" w:rsidRPr="005B6787" w:rsidRDefault="00ED33B1" w:rsidP="00884BB6">
      <w:pPr>
        <w:numPr>
          <w:ilvl w:val="0"/>
          <w:numId w:val="1"/>
        </w:numPr>
        <w:spacing w:line="288" w:lineRule="auto"/>
        <w:jc w:val="both"/>
        <w:rPr>
          <w:rFonts w:ascii="Arial" w:hAnsi="Arial" w:cs="Arial"/>
        </w:rPr>
      </w:pPr>
      <w:r w:rsidRPr="005B6787">
        <w:rPr>
          <w:rFonts w:ascii="Arial" w:hAnsi="Arial" w:cs="Arial"/>
        </w:rPr>
        <w:t xml:space="preserve">Fecha lugar y hora </w:t>
      </w:r>
    </w:p>
    <w:p w14:paraId="7F484D62" w14:textId="77777777" w:rsidR="00ED33B1" w:rsidRPr="005B6787" w:rsidRDefault="00ED33B1" w:rsidP="00884BB6">
      <w:pPr>
        <w:numPr>
          <w:ilvl w:val="0"/>
          <w:numId w:val="1"/>
        </w:numPr>
        <w:spacing w:line="288" w:lineRule="auto"/>
        <w:jc w:val="both"/>
        <w:rPr>
          <w:rFonts w:ascii="Arial" w:hAnsi="Arial" w:cs="Arial"/>
        </w:rPr>
      </w:pPr>
      <w:r w:rsidRPr="005B6787">
        <w:rPr>
          <w:rFonts w:ascii="Arial" w:hAnsi="Arial" w:cs="Arial"/>
        </w:rPr>
        <w:t>Temas específicos (informes administrativos y económicos).</w:t>
      </w:r>
    </w:p>
    <w:p w14:paraId="13CD989F" w14:textId="77777777" w:rsidR="00ED33B1" w:rsidRDefault="00ED33B1" w:rsidP="00884BB6">
      <w:pPr>
        <w:numPr>
          <w:ilvl w:val="0"/>
          <w:numId w:val="1"/>
        </w:numPr>
        <w:spacing w:line="288" w:lineRule="auto"/>
        <w:jc w:val="both"/>
        <w:rPr>
          <w:rFonts w:ascii="Arial" w:hAnsi="Arial" w:cs="Arial"/>
        </w:rPr>
      </w:pPr>
      <w:r w:rsidRPr="005B6787">
        <w:rPr>
          <w:rFonts w:ascii="Arial" w:hAnsi="Arial" w:cs="Arial"/>
        </w:rPr>
        <w:t>Análisis  de los temas.</w:t>
      </w:r>
    </w:p>
    <w:p w14:paraId="5164D484" w14:textId="77777777" w:rsidR="00ED33B1" w:rsidRDefault="00ED33B1" w:rsidP="00854B85">
      <w:pPr>
        <w:spacing w:line="288" w:lineRule="auto"/>
        <w:jc w:val="both"/>
        <w:rPr>
          <w:rFonts w:ascii="Arial" w:hAnsi="Arial" w:cs="Arial"/>
        </w:rPr>
      </w:pPr>
    </w:p>
    <w:p w14:paraId="2439B41B" w14:textId="77777777" w:rsidR="00ED33B1" w:rsidRPr="005B6787" w:rsidRDefault="00ED33B1" w:rsidP="00854B85">
      <w:pPr>
        <w:spacing w:line="288" w:lineRule="auto"/>
        <w:jc w:val="both"/>
        <w:rPr>
          <w:rFonts w:ascii="Arial" w:hAnsi="Arial" w:cs="Arial"/>
        </w:rPr>
      </w:pPr>
    </w:p>
    <w:p w14:paraId="54BF35B7" w14:textId="77777777" w:rsidR="00ED33B1" w:rsidRPr="005B6787" w:rsidRDefault="00ED33B1" w:rsidP="00884BB6">
      <w:pPr>
        <w:spacing w:line="288" w:lineRule="auto"/>
        <w:jc w:val="both"/>
        <w:rPr>
          <w:rFonts w:ascii="Arial" w:hAnsi="Arial" w:cs="Arial"/>
        </w:rPr>
      </w:pPr>
    </w:p>
    <w:p w14:paraId="467C9961" w14:textId="77777777" w:rsidR="00ED33B1" w:rsidRPr="005B6787" w:rsidRDefault="00ED33B1" w:rsidP="00884BB6">
      <w:pPr>
        <w:spacing w:line="288" w:lineRule="auto"/>
        <w:jc w:val="center"/>
        <w:rPr>
          <w:rFonts w:ascii="Arial" w:hAnsi="Arial" w:cs="Arial"/>
          <w:b/>
        </w:rPr>
      </w:pPr>
      <w:r w:rsidRPr="005B6787">
        <w:rPr>
          <w:rFonts w:ascii="Arial" w:hAnsi="Arial" w:cs="Arial"/>
          <w:b/>
        </w:rPr>
        <w:t>CAPITULO III</w:t>
      </w:r>
    </w:p>
    <w:p w14:paraId="3514E74B" w14:textId="77777777" w:rsidR="00ED33B1" w:rsidRPr="005B6787" w:rsidRDefault="00ED33B1" w:rsidP="00884BB6">
      <w:pPr>
        <w:spacing w:line="288" w:lineRule="auto"/>
        <w:jc w:val="center"/>
        <w:rPr>
          <w:rFonts w:ascii="Arial" w:hAnsi="Arial" w:cs="Arial"/>
          <w:b/>
        </w:rPr>
      </w:pPr>
      <w:r w:rsidRPr="005B6787">
        <w:rPr>
          <w:rFonts w:ascii="Arial" w:hAnsi="Arial" w:cs="Arial"/>
          <w:b/>
        </w:rPr>
        <w:t>DE LAS ASAMBLEAS,  DEBATE, MOCIONES Y VOTO</w:t>
      </w:r>
    </w:p>
    <w:p w14:paraId="7DFA05E7" w14:textId="77777777" w:rsidR="00ED33B1" w:rsidRPr="005B6787" w:rsidRDefault="00ED33B1" w:rsidP="00884BB6">
      <w:pPr>
        <w:spacing w:line="288" w:lineRule="auto"/>
        <w:jc w:val="both"/>
        <w:rPr>
          <w:rFonts w:ascii="Arial" w:hAnsi="Arial" w:cs="Arial"/>
          <w:b/>
        </w:rPr>
      </w:pPr>
    </w:p>
    <w:p w14:paraId="7BC17111" w14:textId="77777777" w:rsidR="00ED33B1" w:rsidRPr="005B6787" w:rsidRDefault="00ED33B1" w:rsidP="00884BB6">
      <w:pPr>
        <w:spacing w:line="288" w:lineRule="auto"/>
        <w:jc w:val="both"/>
        <w:rPr>
          <w:rFonts w:ascii="Arial" w:hAnsi="Arial" w:cs="Arial"/>
        </w:rPr>
      </w:pPr>
      <w:r w:rsidRPr="005B6787">
        <w:rPr>
          <w:rFonts w:ascii="Arial" w:hAnsi="Arial" w:cs="Arial"/>
          <w:b/>
        </w:rPr>
        <w:t>Articulo 9. (Inicio de la asamblea)</w:t>
      </w:r>
      <w:r w:rsidRPr="005B6787">
        <w:rPr>
          <w:rFonts w:ascii="Arial" w:hAnsi="Arial" w:cs="Arial"/>
        </w:rPr>
        <w:t>. La asamblea será presidida por el Presidente de la Comunidad, quien iniciara la previa comprobación del quórum reglamentario.</w:t>
      </w:r>
    </w:p>
    <w:p w14:paraId="471B86A5" w14:textId="77777777" w:rsidR="00ED33B1" w:rsidRPr="005B6787" w:rsidRDefault="00ED33B1" w:rsidP="00884BB6">
      <w:pPr>
        <w:tabs>
          <w:tab w:val="num" w:pos="1065"/>
        </w:tabs>
        <w:spacing w:line="288" w:lineRule="auto"/>
        <w:jc w:val="both"/>
        <w:rPr>
          <w:rFonts w:ascii="Arial" w:hAnsi="Arial" w:cs="Arial"/>
          <w:b/>
        </w:rPr>
      </w:pPr>
    </w:p>
    <w:p w14:paraId="06095052" w14:textId="77777777" w:rsidR="00ED33B1" w:rsidRPr="005B6787" w:rsidRDefault="00ED33B1" w:rsidP="00884BB6">
      <w:pPr>
        <w:tabs>
          <w:tab w:val="num" w:pos="1065"/>
        </w:tabs>
        <w:spacing w:line="288" w:lineRule="auto"/>
        <w:jc w:val="both"/>
        <w:rPr>
          <w:rFonts w:ascii="Arial" w:hAnsi="Arial" w:cs="Arial"/>
        </w:rPr>
      </w:pPr>
      <w:r w:rsidRPr="005B6787">
        <w:rPr>
          <w:rFonts w:ascii="Arial" w:hAnsi="Arial" w:cs="Arial"/>
          <w:b/>
        </w:rPr>
        <w:t>Articulo  10. (Comprobación del Quórum)</w:t>
      </w:r>
      <w:r w:rsidRPr="005B6787">
        <w:rPr>
          <w:rFonts w:ascii="Arial" w:hAnsi="Arial" w:cs="Arial"/>
        </w:rPr>
        <w:t>. El Presidente ordenará que se realice la comprobación del quórum reglamentario. Si exist</w:t>
      </w:r>
      <w:r>
        <w:rPr>
          <w:rFonts w:ascii="Arial" w:hAnsi="Arial" w:cs="Arial"/>
        </w:rPr>
        <w:t>e</w:t>
      </w:r>
      <w:r w:rsidRPr="005B6787">
        <w:rPr>
          <w:rFonts w:ascii="Arial" w:hAnsi="Arial" w:cs="Arial"/>
        </w:rPr>
        <w:t xml:space="preserve"> el quórum en sala, se instalara la asamblea de forma inmediata</w:t>
      </w:r>
      <w:r>
        <w:rPr>
          <w:rFonts w:ascii="Arial" w:hAnsi="Arial" w:cs="Arial"/>
        </w:rPr>
        <w:t>,</w:t>
      </w:r>
      <w:r w:rsidRPr="005B6787">
        <w:rPr>
          <w:rFonts w:ascii="Arial" w:hAnsi="Arial" w:cs="Arial"/>
        </w:rPr>
        <w:t xml:space="preserve"> poniendo en consideración los temas de la convocatoria</w:t>
      </w:r>
      <w:r>
        <w:rPr>
          <w:rFonts w:ascii="Arial" w:hAnsi="Arial" w:cs="Arial"/>
        </w:rPr>
        <w:t>,</w:t>
      </w:r>
      <w:r w:rsidRPr="005B6787">
        <w:rPr>
          <w:rFonts w:ascii="Arial" w:hAnsi="Arial" w:cs="Arial"/>
        </w:rPr>
        <w:t xml:space="preserve"> para su aprobación o complementación.</w:t>
      </w:r>
    </w:p>
    <w:p w14:paraId="2E5B0E3E" w14:textId="77777777" w:rsidR="00ED33B1" w:rsidRPr="005B6787" w:rsidRDefault="00ED33B1" w:rsidP="00884BB6">
      <w:pPr>
        <w:spacing w:line="288" w:lineRule="auto"/>
        <w:ind w:left="705"/>
        <w:jc w:val="both"/>
        <w:rPr>
          <w:rFonts w:ascii="Arial" w:hAnsi="Arial" w:cs="Arial"/>
        </w:rPr>
      </w:pPr>
      <w:r w:rsidRPr="005B6787">
        <w:rPr>
          <w:rFonts w:ascii="Arial" w:hAnsi="Arial" w:cs="Arial"/>
        </w:rPr>
        <w:t xml:space="preserve">   </w:t>
      </w:r>
    </w:p>
    <w:p w14:paraId="763E19B1" w14:textId="77777777" w:rsidR="00ED33B1" w:rsidRPr="005B6787" w:rsidRDefault="00ED33B1" w:rsidP="00884BB6">
      <w:pPr>
        <w:spacing w:line="288" w:lineRule="auto"/>
        <w:jc w:val="both"/>
        <w:rPr>
          <w:rFonts w:ascii="Arial" w:hAnsi="Arial" w:cs="Arial"/>
        </w:rPr>
      </w:pPr>
      <w:r w:rsidRPr="005B6787">
        <w:rPr>
          <w:rFonts w:ascii="Arial" w:hAnsi="Arial" w:cs="Arial"/>
          <w:b/>
        </w:rPr>
        <w:t>Articulo 11. (Del libro de actas)</w:t>
      </w:r>
      <w:r w:rsidRPr="005B6787">
        <w:rPr>
          <w:rFonts w:ascii="Arial" w:hAnsi="Arial" w:cs="Arial"/>
        </w:rPr>
        <w:t>. El libro de actas deberá estar legalizado por Notario de Fe Pública, ejerciendo fuerza legal al momento de su aprobación y en él se registraran todos los hechos más importante</w:t>
      </w:r>
      <w:r>
        <w:rPr>
          <w:rFonts w:ascii="Arial" w:hAnsi="Arial" w:cs="Arial"/>
        </w:rPr>
        <w:t>s,</w:t>
      </w:r>
      <w:r w:rsidRPr="005B6787">
        <w:rPr>
          <w:rFonts w:ascii="Arial" w:hAnsi="Arial" w:cs="Arial"/>
        </w:rPr>
        <w:t xml:space="preserve"> que fueran aprobados y firmados por los presentes en las asambleas.</w:t>
      </w:r>
    </w:p>
    <w:p w14:paraId="476C8BD8" w14:textId="77777777" w:rsidR="00ED33B1" w:rsidRPr="005B6787" w:rsidRDefault="00ED33B1" w:rsidP="00884BB6">
      <w:pPr>
        <w:spacing w:line="288" w:lineRule="auto"/>
        <w:jc w:val="both"/>
        <w:rPr>
          <w:rFonts w:ascii="Arial" w:hAnsi="Arial" w:cs="Arial"/>
        </w:rPr>
      </w:pPr>
    </w:p>
    <w:p w14:paraId="2A3DB0B7" w14:textId="77777777" w:rsidR="00ED33B1" w:rsidRPr="005B6787" w:rsidRDefault="00ED33B1" w:rsidP="00884BB6">
      <w:pPr>
        <w:spacing w:line="288" w:lineRule="auto"/>
        <w:jc w:val="both"/>
        <w:rPr>
          <w:rFonts w:ascii="Arial" w:hAnsi="Arial" w:cs="Arial"/>
        </w:rPr>
      </w:pPr>
      <w:r w:rsidRPr="005B6787">
        <w:rPr>
          <w:rFonts w:ascii="Arial" w:hAnsi="Arial" w:cs="Arial"/>
          <w:b/>
        </w:rPr>
        <w:t>Articulo 12. (Del uso de la palabra)</w:t>
      </w:r>
      <w:r w:rsidRPr="005B6787">
        <w:rPr>
          <w:rFonts w:ascii="Arial" w:hAnsi="Arial" w:cs="Arial"/>
        </w:rPr>
        <w:t>. Todos los y las presentes tienen derecho al uso de la palabra por tema y bajo el siguiente orden:</w:t>
      </w:r>
    </w:p>
    <w:p w14:paraId="1BB12EC1" w14:textId="77777777" w:rsidR="00ED33B1" w:rsidRPr="005B6787" w:rsidRDefault="00ED33B1" w:rsidP="00884BB6">
      <w:pPr>
        <w:spacing w:line="288" w:lineRule="auto"/>
        <w:jc w:val="both"/>
        <w:rPr>
          <w:rFonts w:ascii="Arial" w:hAnsi="Arial" w:cs="Arial"/>
        </w:rPr>
      </w:pPr>
    </w:p>
    <w:p w14:paraId="775B6685" w14:textId="77777777" w:rsidR="00ED33B1" w:rsidRPr="005B6787" w:rsidRDefault="00ED33B1" w:rsidP="00884BB6">
      <w:pPr>
        <w:numPr>
          <w:ilvl w:val="0"/>
          <w:numId w:val="2"/>
        </w:numPr>
        <w:spacing w:line="288" w:lineRule="auto"/>
        <w:jc w:val="both"/>
        <w:rPr>
          <w:rFonts w:ascii="Arial" w:hAnsi="Arial" w:cs="Arial"/>
        </w:rPr>
      </w:pPr>
      <w:r w:rsidRPr="005B6787">
        <w:rPr>
          <w:rFonts w:ascii="Arial" w:hAnsi="Arial" w:cs="Arial"/>
        </w:rPr>
        <w:t>Por primera vez, 20 minutos</w:t>
      </w:r>
    </w:p>
    <w:p w14:paraId="0878F64E" w14:textId="77777777" w:rsidR="00ED33B1" w:rsidRPr="005B6787" w:rsidRDefault="00ED33B1" w:rsidP="00884BB6">
      <w:pPr>
        <w:numPr>
          <w:ilvl w:val="0"/>
          <w:numId w:val="2"/>
        </w:numPr>
        <w:spacing w:line="288" w:lineRule="auto"/>
        <w:jc w:val="both"/>
        <w:rPr>
          <w:rFonts w:ascii="Arial" w:hAnsi="Arial" w:cs="Arial"/>
        </w:rPr>
      </w:pPr>
      <w:r w:rsidRPr="005B6787">
        <w:rPr>
          <w:rFonts w:ascii="Arial" w:hAnsi="Arial" w:cs="Arial"/>
        </w:rPr>
        <w:t>Por segunda vez, 10 minutos</w:t>
      </w:r>
    </w:p>
    <w:p w14:paraId="238DB6B9" w14:textId="77777777" w:rsidR="00ED33B1" w:rsidRPr="005B6787" w:rsidRDefault="00ED33B1" w:rsidP="00884BB6">
      <w:pPr>
        <w:numPr>
          <w:ilvl w:val="0"/>
          <w:numId w:val="2"/>
        </w:numPr>
        <w:spacing w:line="288" w:lineRule="auto"/>
        <w:jc w:val="both"/>
        <w:rPr>
          <w:rFonts w:ascii="Arial" w:hAnsi="Arial" w:cs="Arial"/>
        </w:rPr>
      </w:pPr>
      <w:r w:rsidRPr="005B6787">
        <w:rPr>
          <w:rFonts w:ascii="Arial" w:hAnsi="Arial" w:cs="Arial"/>
        </w:rPr>
        <w:t>Por tercera vez, 5 minutos.</w:t>
      </w:r>
    </w:p>
    <w:p w14:paraId="0EA7AD61" w14:textId="77777777" w:rsidR="00ED33B1" w:rsidRPr="005B6787" w:rsidRDefault="00ED33B1" w:rsidP="00884BB6">
      <w:pPr>
        <w:spacing w:line="288" w:lineRule="auto"/>
        <w:ind w:left="1065"/>
        <w:jc w:val="both"/>
        <w:rPr>
          <w:rFonts w:ascii="Arial" w:hAnsi="Arial" w:cs="Arial"/>
        </w:rPr>
      </w:pPr>
    </w:p>
    <w:p w14:paraId="51B3115E" w14:textId="77777777" w:rsidR="00ED33B1" w:rsidRPr="005B6787" w:rsidRDefault="00ED33B1" w:rsidP="00884BB6">
      <w:pPr>
        <w:spacing w:line="288" w:lineRule="auto"/>
        <w:jc w:val="both"/>
        <w:rPr>
          <w:rFonts w:ascii="Arial" w:hAnsi="Arial" w:cs="Arial"/>
        </w:rPr>
      </w:pPr>
      <w:r w:rsidRPr="005B6787">
        <w:rPr>
          <w:rFonts w:ascii="Arial" w:hAnsi="Arial" w:cs="Arial"/>
          <w:b/>
        </w:rPr>
        <w:t>Articulo 13. (De los temas y formas del debate)</w:t>
      </w:r>
      <w:r w:rsidRPr="005B6787">
        <w:rPr>
          <w:rFonts w:ascii="Arial" w:hAnsi="Arial" w:cs="Arial"/>
        </w:rPr>
        <w:t>. Para entrar en materia de los temas y del debate, se procederá de la forma siguiente:</w:t>
      </w:r>
    </w:p>
    <w:p w14:paraId="5DAE26A7" w14:textId="77777777" w:rsidR="00ED33B1" w:rsidRPr="005B6787" w:rsidRDefault="00ED33B1" w:rsidP="00884BB6">
      <w:pPr>
        <w:spacing w:line="288" w:lineRule="auto"/>
        <w:jc w:val="both"/>
        <w:rPr>
          <w:rFonts w:ascii="Arial" w:hAnsi="Arial" w:cs="Arial"/>
        </w:rPr>
      </w:pPr>
    </w:p>
    <w:p w14:paraId="7D0DB6E5" w14:textId="77777777" w:rsidR="00ED33B1" w:rsidRPr="005B6787" w:rsidRDefault="00ED33B1" w:rsidP="00884BB6">
      <w:pPr>
        <w:numPr>
          <w:ilvl w:val="0"/>
          <w:numId w:val="3"/>
        </w:numPr>
        <w:spacing w:line="288" w:lineRule="auto"/>
        <w:jc w:val="both"/>
        <w:rPr>
          <w:rFonts w:ascii="Arial" w:hAnsi="Arial" w:cs="Arial"/>
        </w:rPr>
      </w:pPr>
      <w:r w:rsidRPr="005B6787">
        <w:rPr>
          <w:rFonts w:ascii="Arial" w:hAnsi="Arial" w:cs="Arial"/>
        </w:rPr>
        <w:t>Los temas en primera instancia serán registrados en un orden de importancia.</w:t>
      </w:r>
    </w:p>
    <w:p w14:paraId="122E746B" w14:textId="77777777" w:rsidR="00ED33B1" w:rsidRPr="005B6787" w:rsidRDefault="00ED33B1" w:rsidP="00884BB6">
      <w:pPr>
        <w:numPr>
          <w:ilvl w:val="0"/>
          <w:numId w:val="3"/>
        </w:numPr>
        <w:spacing w:line="288" w:lineRule="auto"/>
        <w:jc w:val="both"/>
        <w:rPr>
          <w:rFonts w:ascii="Arial" w:hAnsi="Arial" w:cs="Arial"/>
        </w:rPr>
      </w:pPr>
      <w:r w:rsidRPr="005B6787">
        <w:rPr>
          <w:rFonts w:ascii="Arial" w:hAnsi="Arial" w:cs="Arial"/>
        </w:rPr>
        <w:lastRenderedPageBreak/>
        <w:t>Se aprobaran en grande para el debate.</w:t>
      </w:r>
    </w:p>
    <w:p w14:paraId="1B34DEDA" w14:textId="77777777" w:rsidR="00ED33B1" w:rsidRPr="005B6787" w:rsidRDefault="00ED33B1" w:rsidP="00884BB6">
      <w:pPr>
        <w:numPr>
          <w:ilvl w:val="0"/>
          <w:numId w:val="3"/>
        </w:numPr>
        <w:spacing w:line="288" w:lineRule="auto"/>
        <w:jc w:val="both"/>
        <w:rPr>
          <w:rFonts w:ascii="Arial" w:hAnsi="Arial" w:cs="Arial"/>
        </w:rPr>
      </w:pPr>
      <w:r w:rsidRPr="005B6787">
        <w:rPr>
          <w:rFonts w:ascii="Arial" w:hAnsi="Arial" w:cs="Arial"/>
        </w:rPr>
        <w:t>Debatido el tema en detalle, la sala se pronunciara a través del voto a favor o en contra.</w:t>
      </w:r>
    </w:p>
    <w:p w14:paraId="56560A97" w14:textId="77777777" w:rsidR="00ED33B1" w:rsidRPr="005B6787" w:rsidRDefault="00ED33B1" w:rsidP="00884BB6">
      <w:pPr>
        <w:numPr>
          <w:ilvl w:val="0"/>
          <w:numId w:val="3"/>
        </w:numPr>
        <w:spacing w:line="288" w:lineRule="auto"/>
        <w:jc w:val="both"/>
        <w:rPr>
          <w:rFonts w:ascii="Arial" w:hAnsi="Arial" w:cs="Arial"/>
        </w:rPr>
      </w:pPr>
      <w:r w:rsidRPr="005B6787">
        <w:rPr>
          <w:rFonts w:ascii="Arial" w:hAnsi="Arial" w:cs="Arial"/>
        </w:rPr>
        <w:t>El Presidente utilizando su buen criterio declarara como suficiente discusión y se entrara al proceso de votación.</w:t>
      </w:r>
    </w:p>
    <w:p w14:paraId="3DE121F1" w14:textId="77777777" w:rsidR="00ED33B1" w:rsidRPr="005B6787" w:rsidRDefault="00ED33B1" w:rsidP="00884BB6">
      <w:pPr>
        <w:spacing w:line="288" w:lineRule="auto"/>
        <w:jc w:val="both"/>
        <w:rPr>
          <w:rFonts w:ascii="Arial" w:hAnsi="Arial" w:cs="Arial"/>
        </w:rPr>
      </w:pPr>
    </w:p>
    <w:p w14:paraId="00DFE14A" w14:textId="77777777" w:rsidR="00ED33B1" w:rsidRPr="005B6787" w:rsidRDefault="00ED33B1" w:rsidP="00884BB6">
      <w:pPr>
        <w:spacing w:line="288" w:lineRule="auto"/>
        <w:jc w:val="both"/>
        <w:rPr>
          <w:rFonts w:ascii="Arial" w:hAnsi="Arial" w:cs="Arial"/>
        </w:rPr>
      </w:pPr>
      <w:r w:rsidRPr="005B6787">
        <w:rPr>
          <w:rFonts w:ascii="Arial" w:hAnsi="Arial" w:cs="Arial"/>
          <w:b/>
        </w:rPr>
        <w:t>Articulo 14. (De la forma de votación)</w:t>
      </w:r>
      <w:r w:rsidRPr="005B6787">
        <w:rPr>
          <w:rFonts w:ascii="Arial" w:hAnsi="Arial" w:cs="Arial"/>
        </w:rPr>
        <w:t>. Las formas de votación son las siguientes:</w:t>
      </w:r>
    </w:p>
    <w:p w14:paraId="27D272FB" w14:textId="77777777" w:rsidR="00ED33B1" w:rsidRPr="005B6787" w:rsidRDefault="00ED33B1" w:rsidP="00884BB6">
      <w:pPr>
        <w:spacing w:line="288" w:lineRule="auto"/>
        <w:jc w:val="both"/>
        <w:rPr>
          <w:rFonts w:ascii="Arial" w:hAnsi="Arial" w:cs="Arial"/>
        </w:rPr>
      </w:pPr>
    </w:p>
    <w:p w14:paraId="4F91C945" w14:textId="77777777" w:rsidR="00ED33B1" w:rsidRDefault="00ED33B1" w:rsidP="00884BB6">
      <w:pPr>
        <w:numPr>
          <w:ilvl w:val="0"/>
          <w:numId w:val="17"/>
        </w:numPr>
        <w:spacing w:line="288" w:lineRule="auto"/>
        <w:jc w:val="both"/>
        <w:rPr>
          <w:rFonts w:ascii="Arial" w:hAnsi="Arial" w:cs="Arial"/>
        </w:rPr>
      </w:pPr>
      <w:r w:rsidRPr="005B6787">
        <w:rPr>
          <w:rFonts w:ascii="Arial" w:hAnsi="Arial" w:cs="Arial"/>
        </w:rPr>
        <w:t>Por aclamación</w:t>
      </w:r>
    </w:p>
    <w:p w14:paraId="26E3495A" w14:textId="77777777" w:rsidR="00ED33B1" w:rsidRPr="005B6787" w:rsidRDefault="00ED33B1" w:rsidP="00884BB6">
      <w:pPr>
        <w:numPr>
          <w:ilvl w:val="0"/>
          <w:numId w:val="17"/>
        </w:numPr>
        <w:spacing w:line="288" w:lineRule="auto"/>
        <w:jc w:val="both"/>
        <w:rPr>
          <w:rFonts w:ascii="Arial" w:hAnsi="Arial" w:cs="Arial"/>
        </w:rPr>
      </w:pPr>
      <w:r w:rsidRPr="005B6787">
        <w:rPr>
          <w:rFonts w:ascii="Arial" w:hAnsi="Arial" w:cs="Arial"/>
        </w:rPr>
        <w:t>Levantan</w:t>
      </w:r>
      <w:r>
        <w:rPr>
          <w:rFonts w:ascii="Arial" w:hAnsi="Arial" w:cs="Arial"/>
        </w:rPr>
        <w:t>do la</w:t>
      </w:r>
      <w:r w:rsidRPr="005B6787">
        <w:rPr>
          <w:rFonts w:ascii="Arial" w:hAnsi="Arial" w:cs="Arial"/>
        </w:rPr>
        <w:t xml:space="preserve"> mano</w:t>
      </w:r>
    </w:p>
    <w:p w14:paraId="7881C56D" w14:textId="77777777" w:rsidR="00ED33B1" w:rsidRPr="005B6787" w:rsidRDefault="00ED33B1" w:rsidP="00884BB6">
      <w:pPr>
        <w:numPr>
          <w:ilvl w:val="0"/>
          <w:numId w:val="17"/>
        </w:numPr>
        <w:spacing w:line="288" w:lineRule="auto"/>
        <w:jc w:val="both"/>
        <w:rPr>
          <w:rFonts w:ascii="Arial" w:hAnsi="Arial" w:cs="Arial"/>
        </w:rPr>
      </w:pPr>
      <w:r w:rsidRPr="005B6787">
        <w:rPr>
          <w:rFonts w:ascii="Arial" w:hAnsi="Arial" w:cs="Arial"/>
        </w:rPr>
        <w:t>Secreto</w:t>
      </w:r>
    </w:p>
    <w:p w14:paraId="257FEE98" w14:textId="77777777" w:rsidR="00ED33B1" w:rsidRPr="005B6787" w:rsidRDefault="00ED33B1" w:rsidP="00884BB6">
      <w:pPr>
        <w:tabs>
          <w:tab w:val="num" w:pos="1065"/>
        </w:tabs>
        <w:spacing w:line="288" w:lineRule="auto"/>
        <w:jc w:val="both"/>
        <w:rPr>
          <w:rFonts w:ascii="Arial" w:hAnsi="Arial" w:cs="Arial"/>
        </w:rPr>
      </w:pPr>
    </w:p>
    <w:p w14:paraId="37F10AC5" w14:textId="77777777" w:rsidR="00ED33B1" w:rsidRPr="005B6787" w:rsidRDefault="00ED33B1" w:rsidP="00884BB6">
      <w:pPr>
        <w:tabs>
          <w:tab w:val="num" w:pos="1065"/>
        </w:tabs>
        <w:spacing w:line="288" w:lineRule="auto"/>
        <w:jc w:val="both"/>
        <w:rPr>
          <w:rFonts w:ascii="Arial" w:hAnsi="Arial" w:cs="Arial"/>
        </w:rPr>
      </w:pPr>
      <w:r w:rsidRPr="005B6787">
        <w:rPr>
          <w:rFonts w:ascii="Arial" w:hAnsi="Arial" w:cs="Arial"/>
        </w:rPr>
        <w:t>El presidente solo</w:t>
      </w:r>
      <w:r>
        <w:rPr>
          <w:rFonts w:ascii="Arial" w:hAnsi="Arial" w:cs="Arial"/>
        </w:rPr>
        <w:t xml:space="preserve"> utiliza su voto </w:t>
      </w:r>
      <w:r w:rsidRPr="005B6787">
        <w:rPr>
          <w:rFonts w:ascii="Arial" w:hAnsi="Arial" w:cs="Arial"/>
        </w:rPr>
        <w:t>para dirimir empate en caso</w:t>
      </w:r>
      <w:r>
        <w:rPr>
          <w:rFonts w:ascii="Arial" w:hAnsi="Arial" w:cs="Arial"/>
        </w:rPr>
        <w:t xml:space="preserve"> de</w:t>
      </w:r>
      <w:r w:rsidRPr="005B6787">
        <w:rPr>
          <w:rFonts w:ascii="Arial" w:hAnsi="Arial" w:cs="Arial"/>
        </w:rPr>
        <w:t xml:space="preserve"> que </w:t>
      </w:r>
      <w:r>
        <w:rPr>
          <w:rFonts w:ascii="Arial" w:hAnsi="Arial" w:cs="Arial"/>
        </w:rPr>
        <w:t>existiere</w:t>
      </w:r>
      <w:r w:rsidRPr="005B6787">
        <w:rPr>
          <w:rFonts w:ascii="Arial" w:hAnsi="Arial" w:cs="Arial"/>
        </w:rPr>
        <w:t>.</w:t>
      </w:r>
    </w:p>
    <w:p w14:paraId="35370155" w14:textId="77777777" w:rsidR="00ED33B1" w:rsidRPr="005B6787" w:rsidRDefault="00ED33B1" w:rsidP="00884BB6">
      <w:pPr>
        <w:spacing w:line="288" w:lineRule="auto"/>
        <w:jc w:val="both"/>
        <w:rPr>
          <w:rFonts w:ascii="Arial" w:hAnsi="Arial" w:cs="Arial"/>
        </w:rPr>
      </w:pPr>
    </w:p>
    <w:p w14:paraId="1A3AE496" w14:textId="77777777" w:rsidR="00ED33B1" w:rsidRPr="005B6787" w:rsidRDefault="00ED33B1" w:rsidP="00884BB6">
      <w:pPr>
        <w:spacing w:line="288" w:lineRule="auto"/>
        <w:jc w:val="both"/>
        <w:rPr>
          <w:rFonts w:ascii="Arial" w:hAnsi="Arial" w:cs="Arial"/>
        </w:rPr>
      </w:pPr>
      <w:r w:rsidRPr="005B6787">
        <w:rPr>
          <w:rFonts w:ascii="Arial" w:hAnsi="Arial" w:cs="Arial"/>
          <w:b/>
        </w:rPr>
        <w:t>Articulo 15. (De las mociones)</w:t>
      </w:r>
      <w:r w:rsidRPr="005B6787">
        <w:rPr>
          <w:rFonts w:ascii="Arial" w:hAnsi="Arial" w:cs="Arial"/>
        </w:rPr>
        <w:t>. Para guardar el orden y coordinación en sala, se utilizaran las siguientes mociones:</w:t>
      </w:r>
    </w:p>
    <w:p w14:paraId="606005A3" w14:textId="77777777" w:rsidR="00ED33B1" w:rsidRPr="005B6787" w:rsidRDefault="00ED33B1" w:rsidP="00884BB6">
      <w:pPr>
        <w:spacing w:line="288" w:lineRule="auto"/>
        <w:jc w:val="both"/>
        <w:rPr>
          <w:rFonts w:ascii="Arial" w:hAnsi="Arial" w:cs="Arial"/>
        </w:rPr>
      </w:pPr>
    </w:p>
    <w:p w14:paraId="5EC5326D" w14:textId="77777777" w:rsidR="00ED33B1" w:rsidRPr="005B6787" w:rsidRDefault="00ED33B1" w:rsidP="00884BB6">
      <w:pPr>
        <w:numPr>
          <w:ilvl w:val="0"/>
          <w:numId w:val="6"/>
        </w:numPr>
        <w:spacing w:line="288" w:lineRule="auto"/>
        <w:jc w:val="both"/>
        <w:rPr>
          <w:rFonts w:ascii="Arial" w:hAnsi="Arial" w:cs="Arial"/>
        </w:rPr>
      </w:pPr>
      <w:r w:rsidRPr="005B6787">
        <w:rPr>
          <w:rFonts w:ascii="Arial" w:hAnsi="Arial" w:cs="Arial"/>
        </w:rPr>
        <w:t>Moción del orden, cuando el presidente o los y las presentes se salen del tema.</w:t>
      </w:r>
    </w:p>
    <w:p w14:paraId="4E2C753C" w14:textId="77777777" w:rsidR="00ED33B1" w:rsidRPr="005B6787" w:rsidRDefault="00ED33B1" w:rsidP="00884BB6">
      <w:pPr>
        <w:numPr>
          <w:ilvl w:val="0"/>
          <w:numId w:val="6"/>
        </w:numPr>
        <w:spacing w:line="288" w:lineRule="auto"/>
        <w:jc w:val="both"/>
        <w:rPr>
          <w:rFonts w:ascii="Arial" w:hAnsi="Arial" w:cs="Arial"/>
        </w:rPr>
      </w:pPr>
      <w:r w:rsidRPr="005B6787">
        <w:rPr>
          <w:rFonts w:ascii="Arial" w:hAnsi="Arial" w:cs="Arial"/>
        </w:rPr>
        <w:t>Moción previa, cuando se quiere observar algo fuera o dentro del tema de forma corta y clara.</w:t>
      </w:r>
    </w:p>
    <w:p w14:paraId="1A9A5F62" w14:textId="77777777" w:rsidR="00ED33B1" w:rsidRDefault="00ED33B1" w:rsidP="00884BB6">
      <w:pPr>
        <w:spacing w:line="288" w:lineRule="auto"/>
        <w:jc w:val="both"/>
        <w:rPr>
          <w:rFonts w:ascii="Arial" w:hAnsi="Arial" w:cs="Arial"/>
        </w:rPr>
      </w:pPr>
    </w:p>
    <w:p w14:paraId="2F49EB40" w14:textId="77777777" w:rsidR="00ED33B1" w:rsidRDefault="00ED33B1" w:rsidP="00884BB6">
      <w:pPr>
        <w:spacing w:line="288" w:lineRule="auto"/>
        <w:jc w:val="both"/>
        <w:rPr>
          <w:rFonts w:ascii="Arial" w:hAnsi="Arial" w:cs="Arial"/>
        </w:rPr>
      </w:pPr>
    </w:p>
    <w:p w14:paraId="41D2B604" w14:textId="77777777" w:rsidR="00ED33B1" w:rsidRPr="005B6787" w:rsidRDefault="00ED33B1" w:rsidP="00884BB6">
      <w:pPr>
        <w:spacing w:line="288" w:lineRule="auto"/>
        <w:jc w:val="both"/>
        <w:rPr>
          <w:rFonts w:ascii="Arial" w:hAnsi="Arial" w:cs="Arial"/>
        </w:rPr>
      </w:pPr>
    </w:p>
    <w:p w14:paraId="4B9D8108" w14:textId="77777777" w:rsidR="00ED33B1" w:rsidRPr="005B6787" w:rsidRDefault="00ED33B1" w:rsidP="00884BB6">
      <w:pPr>
        <w:spacing w:line="288" w:lineRule="auto"/>
        <w:jc w:val="center"/>
        <w:rPr>
          <w:rFonts w:ascii="Arial" w:hAnsi="Arial" w:cs="Arial"/>
          <w:b/>
        </w:rPr>
      </w:pPr>
      <w:r w:rsidRPr="005B6787">
        <w:rPr>
          <w:rFonts w:ascii="Arial" w:hAnsi="Arial" w:cs="Arial"/>
          <w:b/>
        </w:rPr>
        <w:t>CAPITULO IV</w:t>
      </w:r>
    </w:p>
    <w:p w14:paraId="746BF7FB" w14:textId="77777777" w:rsidR="00ED33B1" w:rsidRPr="005B6787" w:rsidRDefault="00ED33B1" w:rsidP="00884BB6">
      <w:pPr>
        <w:spacing w:line="288" w:lineRule="auto"/>
        <w:jc w:val="center"/>
        <w:rPr>
          <w:rFonts w:ascii="Arial" w:hAnsi="Arial" w:cs="Arial"/>
          <w:b/>
        </w:rPr>
      </w:pPr>
      <w:r w:rsidRPr="005B6787">
        <w:rPr>
          <w:rFonts w:ascii="Arial" w:hAnsi="Arial" w:cs="Arial"/>
          <w:b/>
        </w:rPr>
        <w:t>ATRIBUCIONES DE LOS MIEMBROS DIRECTIVOS</w:t>
      </w:r>
    </w:p>
    <w:p w14:paraId="6D153D7C" w14:textId="77777777" w:rsidR="00ED33B1" w:rsidRPr="005B6787" w:rsidRDefault="00ED33B1" w:rsidP="00884BB6">
      <w:pPr>
        <w:spacing w:line="288" w:lineRule="auto"/>
        <w:ind w:left="705"/>
        <w:jc w:val="both"/>
        <w:rPr>
          <w:rFonts w:ascii="Arial" w:hAnsi="Arial" w:cs="Arial"/>
        </w:rPr>
      </w:pPr>
    </w:p>
    <w:p w14:paraId="62E4AE10" w14:textId="77777777" w:rsidR="00ED33B1" w:rsidRPr="005B6787" w:rsidRDefault="00ED33B1" w:rsidP="00884BB6">
      <w:pPr>
        <w:spacing w:line="288" w:lineRule="auto"/>
        <w:ind w:left="705" w:hanging="705"/>
        <w:jc w:val="both"/>
        <w:rPr>
          <w:rFonts w:ascii="Arial" w:hAnsi="Arial" w:cs="Arial"/>
        </w:rPr>
      </w:pPr>
      <w:r w:rsidRPr="005B6787">
        <w:rPr>
          <w:rFonts w:ascii="Arial" w:hAnsi="Arial" w:cs="Arial"/>
          <w:b/>
        </w:rPr>
        <w:t>Articulo 16. (Del Presidente)</w:t>
      </w:r>
      <w:r w:rsidRPr="005B6787">
        <w:rPr>
          <w:rFonts w:ascii="Arial" w:hAnsi="Arial" w:cs="Arial"/>
        </w:rPr>
        <w:t>. El Presidente tiene las siguientes atribuciones:</w:t>
      </w:r>
    </w:p>
    <w:p w14:paraId="79F68AEE" w14:textId="77777777" w:rsidR="00ED33B1" w:rsidRPr="005B6787" w:rsidRDefault="00ED33B1" w:rsidP="00884BB6">
      <w:pPr>
        <w:spacing w:line="288" w:lineRule="auto"/>
        <w:ind w:left="705" w:hanging="705"/>
        <w:jc w:val="both"/>
        <w:rPr>
          <w:rFonts w:ascii="Arial" w:hAnsi="Arial" w:cs="Arial"/>
        </w:rPr>
      </w:pPr>
    </w:p>
    <w:p w14:paraId="023CB49E"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 xml:space="preserve">Representar a la Comunidad ante el Gobierno Municipal, Gobierno Departamental, Gobierno Nacional y ante organizaciones e instituciones públicas, privadas, políticas y cívicas del departamento y del país. </w:t>
      </w:r>
    </w:p>
    <w:p w14:paraId="6DE9B117"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Presidir las asambleas ordinarias y extraordinarias y las reuniones del directorio en un marco de tolerancia, respeto y pluralidad social para fomentar la participación activa.</w:t>
      </w:r>
    </w:p>
    <w:p w14:paraId="393BB931"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Cumplir y hacer cumplir el Estatuto Orgánico y el presente Reglamento Interno.</w:t>
      </w:r>
    </w:p>
    <w:p w14:paraId="433C64B1"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lastRenderedPageBreak/>
        <w:t>Elaborar el plan de acción general, monitoreo</w:t>
      </w:r>
      <w:r>
        <w:rPr>
          <w:rFonts w:ascii="Arial" w:hAnsi="Arial" w:cs="Arial"/>
        </w:rPr>
        <w:t xml:space="preserve"> de</w:t>
      </w:r>
      <w:r w:rsidRPr="005B6787">
        <w:rPr>
          <w:rFonts w:ascii="Arial" w:hAnsi="Arial" w:cs="Arial"/>
        </w:rPr>
        <w:t xml:space="preserve"> </w:t>
      </w:r>
      <w:r>
        <w:rPr>
          <w:rFonts w:ascii="Arial" w:hAnsi="Arial" w:cs="Arial"/>
        </w:rPr>
        <w:t>gestión</w:t>
      </w:r>
      <w:r w:rsidRPr="005B6787">
        <w:rPr>
          <w:rFonts w:ascii="Arial" w:hAnsi="Arial" w:cs="Arial"/>
        </w:rPr>
        <w:t>, movilizaciones, logística, apoyo y control electoral, asistencia médica y primeros auxilios, imprevistos y contingencias comunarias.</w:t>
      </w:r>
    </w:p>
    <w:p w14:paraId="7EEFB69C"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Rendir cuenta de su gestión.</w:t>
      </w:r>
    </w:p>
    <w:p w14:paraId="4D3D767B"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Firmar el libro de actas y las diferentes correspondencias de acuerdo</w:t>
      </w:r>
      <w:r>
        <w:rPr>
          <w:rFonts w:ascii="Arial" w:hAnsi="Arial" w:cs="Arial"/>
        </w:rPr>
        <w:t>,</w:t>
      </w:r>
      <w:r w:rsidRPr="005B6787">
        <w:rPr>
          <w:rFonts w:ascii="Arial" w:hAnsi="Arial" w:cs="Arial"/>
        </w:rPr>
        <w:t xml:space="preserve"> para su aprobación en asamblea.</w:t>
      </w:r>
    </w:p>
    <w:p w14:paraId="49F7379B"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Firmar los credenciales para los comunarios asociados delegados.</w:t>
      </w:r>
    </w:p>
    <w:p w14:paraId="2C1D16DE"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Hacer cumplir las determinaciones emanadas de las asambleas sean ordinarias u extraordinarias.</w:t>
      </w:r>
    </w:p>
    <w:p w14:paraId="73030927"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Convocar las asambleas generales.</w:t>
      </w:r>
    </w:p>
    <w:p w14:paraId="56831A72"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Organizar y coordinar actividades en beneficio de la Comunidad.</w:t>
      </w:r>
    </w:p>
    <w:p w14:paraId="7E9A7C39"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Mediar ante las autoridades competentes cuando surjan problemas entre comunarios, que afecten la pacífica convivencia de la Comunidad.</w:t>
      </w:r>
    </w:p>
    <w:p w14:paraId="079C9DBB" w14:textId="77777777" w:rsidR="00ED33B1" w:rsidRPr="005B6787" w:rsidRDefault="00ED33B1" w:rsidP="00884BB6">
      <w:pPr>
        <w:numPr>
          <w:ilvl w:val="0"/>
          <w:numId w:val="7"/>
        </w:numPr>
        <w:spacing w:line="288" w:lineRule="auto"/>
        <w:jc w:val="both"/>
        <w:rPr>
          <w:rFonts w:ascii="Arial" w:hAnsi="Arial" w:cs="Arial"/>
        </w:rPr>
      </w:pPr>
      <w:r w:rsidRPr="005B6787">
        <w:rPr>
          <w:rFonts w:ascii="Arial" w:hAnsi="Arial" w:cs="Arial"/>
        </w:rPr>
        <w:t>Sancionar de acuerdo al informe a los directivos que incumplan con el Estatuto Orgánico y el presente Reglamento Interno.</w:t>
      </w:r>
    </w:p>
    <w:p w14:paraId="1E5BCEB3" w14:textId="77777777" w:rsidR="00ED33B1" w:rsidRPr="005B6787" w:rsidRDefault="00ED33B1" w:rsidP="00884BB6">
      <w:pPr>
        <w:spacing w:line="288" w:lineRule="auto"/>
        <w:jc w:val="both"/>
        <w:rPr>
          <w:rFonts w:ascii="Arial" w:hAnsi="Arial" w:cs="Arial"/>
        </w:rPr>
      </w:pPr>
    </w:p>
    <w:p w14:paraId="4315729B" w14:textId="77777777" w:rsidR="00ED33B1" w:rsidRPr="005B6787" w:rsidRDefault="00ED33B1" w:rsidP="00884BB6">
      <w:pPr>
        <w:spacing w:line="288" w:lineRule="auto"/>
        <w:jc w:val="both"/>
        <w:rPr>
          <w:rFonts w:ascii="Arial" w:hAnsi="Arial" w:cs="Arial"/>
        </w:rPr>
      </w:pPr>
      <w:r w:rsidRPr="005B6787">
        <w:rPr>
          <w:rFonts w:ascii="Arial" w:hAnsi="Arial" w:cs="Arial"/>
          <w:b/>
        </w:rPr>
        <w:t>Articulo 17. (Del Vicepresidente)</w:t>
      </w:r>
      <w:r w:rsidRPr="005B6787">
        <w:rPr>
          <w:rFonts w:ascii="Arial" w:hAnsi="Arial" w:cs="Arial"/>
        </w:rPr>
        <w:t>. El Vicepresidente tiene las siguientes atribuciones:</w:t>
      </w:r>
    </w:p>
    <w:p w14:paraId="28DA8C63" w14:textId="77777777" w:rsidR="00ED33B1" w:rsidRPr="005B6787" w:rsidRDefault="00ED33B1" w:rsidP="00884BB6">
      <w:pPr>
        <w:spacing w:line="288" w:lineRule="auto"/>
        <w:jc w:val="both"/>
        <w:rPr>
          <w:rFonts w:ascii="Arial" w:hAnsi="Arial" w:cs="Arial"/>
        </w:rPr>
      </w:pPr>
    </w:p>
    <w:p w14:paraId="634870E7" w14:textId="77777777" w:rsidR="00ED33B1" w:rsidRPr="005B6787" w:rsidRDefault="00ED33B1" w:rsidP="00884BB6">
      <w:pPr>
        <w:numPr>
          <w:ilvl w:val="0"/>
          <w:numId w:val="8"/>
        </w:numPr>
        <w:spacing w:line="288" w:lineRule="auto"/>
        <w:jc w:val="both"/>
        <w:rPr>
          <w:rFonts w:ascii="Arial" w:hAnsi="Arial" w:cs="Arial"/>
        </w:rPr>
      </w:pPr>
      <w:r w:rsidRPr="005B6787">
        <w:rPr>
          <w:rFonts w:ascii="Arial" w:hAnsi="Arial" w:cs="Arial"/>
        </w:rPr>
        <w:t>Remplazar al presidente en caso de ausencia, licencia o cualquier otra situación que le impida ejercer sus específicas funciones.</w:t>
      </w:r>
    </w:p>
    <w:p w14:paraId="6D203DEF" w14:textId="77777777" w:rsidR="00ED33B1" w:rsidRPr="005B6787" w:rsidRDefault="00ED33B1" w:rsidP="00884BB6">
      <w:pPr>
        <w:numPr>
          <w:ilvl w:val="0"/>
          <w:numId w:val="8"/>
        </w:numPr>
        <w:spacing w:line="288" w:lineRule="auto"/>
        <w:jc w:val="both"/>
        <w:rPr>
          <w:rFonts w:ascii="Arial" w:hAnsi="Arial" w:cs="Arial"/>
        </w:rPr>
      </w:pPr>
      <w:r w:rsidRPr="005B6787">
        <w:rPr>
          <w:rFonts w:ascii="Arial" w:hAnsi="Arial" w:cs="Arial"/>
        </w:rPr>
        <w:t>Elaborar un registro institucional de las organizaciones e instituciones existentes en la Comunidad.</w:t>
      </w:r>
    </w:p>
    <w:p w14:paraId="08F4E8DF" w14:textId="77777777" w:rsidR="00ED33B1" w:rsidRPr="005B6787" w:rsidRDefault="00ED33B1" w:rsidP="00884BB6">
      <w:pPr>
        <w:numPr>
          <w:ilvl w:val="0"/>
          <w:numId w:val="8"/>
        </w:numPr>
        <w:spacing w:line="288" w:lineRule="auto"/>
        <w:jc w:val="both"/>
        <w:rPr>
          <w:rFonts w:ascii="Arial" w:hAnsi="Arial" w:cs="Arial"/>
        </w:rPr>
      </w:pPr>
      <w:r w:rsidRPr="005B6787">
        <w:rPr>
          <w:rFonts w:ascii="Arial" w:hAnsi="Arial" w:cs="Arial"/>
        </w:rPr>
        <w:t>Promover, cultivar y mantener las buenas relaciones institucionales.</w:t>
      </w:r>
    </w:p>
    <w:p w14:paraId="36966DFB" w14:textId="77777777" w:rsidR="00ED33B1" w:rsidRPr="005B6787" w:rsidRDefault="00ED33B1" w:rsidP="00884BB6">
      <w:pPr>
        <w:numPr>
          <w:ilvl w:val="0"/>
          <w:numId w:val="8"/>
        </w:numPr>
        <w:spacing w:line="288" w:lineRule="auto"/>
        <w:jc w:val="both"/>
        <w:rPr>
          <w:rFonts w:ascii="Arial" w:hAnsi="Arial" w:cs="Arial"/>
        </w:rPr>
      </w:pPr>
      <w:r w:rsidRPr="005B6787">
        <w:rPr>
          <w:rFonts w:ascii="Arial" w:hAnsi="Arial" w:cs="Arial"/>
        </w:rPr>
        <w:t>Elaborar un censo de los habitantes para tener datos estadísticos de población según la edad.</w:t>
      </w:r>
    </w:p>
    <w:p w14:paraId="44060E26" w14:textId="77777777" w:rsidR="00ED33B1" w:rsidRPr="005B6787" w:rsidRDefault="00ED33B1" w:rsidP="00884BB6">
      <w:pPr>
        <w:spacing w:line="288" w:lineRule="auto"/>
        <w:jc w:val="both"/>
        <w:rPr>
          <w:rFonts w:ascii="Arial" w:hAnsi="Arial" w:cs="Arial"/>
        </w:rPr>
      </w:pPr>
    </w:p>
    <w:p w14:paraId="3759AB16" w14:textId="77777777" w:rsidR="00ED33B1" w:rsidRPr="005B6787" w:rsidRDefault="00ED33B1" w:rsidP="00884BB6">
      <w:pPr>
        <w:spacing w:line="288" w:lineRule="auto"/>
        <w:jc w:val="both"/>
        <w:rPr>
          <w:rFonts w:ascii="Arial" w:hAnsi="Arial" w:cs="Arial"/>
        </w:rPr>
      </w:pPr>
      <w:r w:rsidRPr="005B6787">
        <w:rPr>
          <w:rFonts w:ascii="Arial" w:hAnsi="Arial" w:cs="Arial"/>
          <w:b/>
        </w:rPr>
        <w:t xml:space="preserve">Articulo 18. (Del Secretario de Conflictos). </w:t>
      </w:r>
      <w:r w:rsidRPr="005B6787">
        <w:rPr>
          <w:rFonts w:ascii="Arial" w:hAnsi="Arial" w:cs="Arial"/>
        </w:rPr>
        <w:t>El Secretario de Conflictos tiene las siguientes atribuciones:</w:t>
      </w:r>
    </w:p>
    <w:p w14:paraId="06053852" w14:textId="77777777" w:rsidR="00ED33B1" w:rsidRPr="005B6787" w:rsidRDefault="00ED33B1" w:rsidP="00884BB6">
      <w:pPr>
        <w:spacing w:line="288" w:lineRule="auto"/>
        <w:jc w:val="both"/>
        <w:rPr>
          <w:rFonts w:ascii="Arial" w:hAnsi="Arial" w:cs="Arial"/>
        </w:rPr>
      </w:pPr>
    </w:p>
    <w:p w14:paraId="114E66A7" w14:textId="77777777" w:rsidR="00ED33B1" w:rsidRPr="005B6787" w:rsidRDefault="00ED33B1" w:rsidP="00884BB6">
      <w:pPr>
        <w:numPr>
          <w:ilvl w:val="0"/>
          <w:numId w:val="24"/>
        </w:numPr>
        <w:spacing w:line="288" w:lineRule="auto"/>
        <w:jc w:val="both"/>
        <w:rPr>
          <w:rFonts w:ascii="Arial" w:hAnsi="Arial" w:cs="Arial"/>
        </w:rPr>
      </w:pPr>
      <w:r w:rsidRPr="005B6787">
        <w:rPr>
          <w:rFonts w:ascii="Arial" w:hAnsi="Arial" w:cs="Arial"/>
        </w:rPr>
        <w:t>Enviar a la Comisión de Ética los informes de conflictos propios de su cargo para su evaluación y posterior dictamen.</w:t>
      </w:r>
    </w:p>
    <w:p w14:paraId="07C4C560" w14:textId="77777777" w:rsidR="00ED33B1" w:rsidRPr="005B6787" w:rsidRDefault="00ED33B1" w:rsidP="00884BB6">
      <w:pPr>
        <w:numPr>
          <w:ilvl w:val="0"/>
          <w:numId w:val="24"/>
        </w:numPr>
        <w:spacing w:line="288" w:lineRule="auto"/>
        <w:jc w:val="both"/>
        <w:rPr>
          <w:rFonts w:ascii="Arial" w:hAnsi="Arial" w:cs="Arial"/>
        </w:rPr>
      </w:pPr>
      <w:r w:rsidRPr="005B6787">
        <w:rPr>
          <w:rFonts w:ascii="Arial" w:hAnsi="Arial" w:cs="Arial"/>
        </w:rPr>
        <w:t>Generar espacios de diálogo para detectar posibles conflictos internos y externos.</w:t>
      </w:r>
    </w:p>
    <w:p w14:paraId="22D4A9E7" w14:textId="77777777" w:rsidR="00ED33B1" w:rsidRPr="005B6787" w:rsidRDefault="00ED33B1" w:rsidP="00884BB6">
      <w:pPr>
        <w:numPr>
          <w:ilvl w:val="0"/>
          <w:numId w:val="24"/>
        </w:numPr>
        <w:spacing w:line="288" w:lineRule="auto"/>
        <w:jc w:val="both"/>
        <w:rPr>
          <w:rFonts w:ascii="Arial" w:hAnsi="Arial" w:cs="Arial"/>
        </w:rPr>
      </w:pPr>
      <w:r w:rsidRPr="005B6787">
        <w:rPr>
          <w:rFonts w:ascii="Arial" w:hAnsi="Arial" w:cs="Arial"/>
        </w:rPr>
        <w:t>Capacitarse en la resolución de conflictos.</w:t>
      </w:r>
    </w:p>
    <w:p w14:paraId="5386B4F8" w14:textId="77777777" w:rsidR="00ED33B1" w:rsidRPr="005B6787" w:rsidRDefault="00ED33B1" w:rsidP="00884BB6">
      <w:pPr>
        <w:numPr>
          <w:ilvl w:val="0"/>
          <w:numId w:val="24"/>
        </w:numPr>
        <w:spacing w:line="288" w:lineRule="auto"/>
        <w:jc w:val="both"/>
        <w:rPr>
          <w:rFonts w:ascii="Arial" w:hAnsi="Arial" w:cs="Arial"/>
        </w:rPr>
      </w:pPr>
      <w:r w:rsidRPr="005B6787">
        <w:rPr>
          <w:rFonts w:ascii="Arial" w:hAnsi="Arial" w:cs="Arial"/>
        </w:rPr>
        <w:t>Informar al directorio sobre posibles conflictos y sus formas de solución.</w:t>
      </w:r>
    </w:p>
    <w:p w14:paraId="71D974D1" w14:textId="77777777" w:rsidR="00ED33B1" w:rsidRPr="005B6787" w:rsidRDefault="00ED33B1" w:rsidP="00884BB6">
      <w:pPr>
        <w:numPr>
          <w:ilvl w:val="0"/>
          <w:numId w:val="24"/>
        </w:numPr>
        <w:spacing w:line="288" w:lineRule="auto"/>
        <w:jc w:val="both"/>
        <w:rPr>
          <w:rFonts w:ascii="Arial" w:hAnsi="Arial" w:cs="Arial"/>
        </w:rPr>
      </w:pPr>
      <w:r w:rsidRPr="005B6787">
        <w:rPr>
          <w:rFonts w:ascii="Arial" w:hAnsi="Arial" w:cs="Arial"/>
        </w:rPr>
        <w:t>Coordinar con la comisión permanente de Seguridad Ciudadana.</w:t>
      </w:r>
    </w:p>
    <w:p w14:paraId="3E637741" w14:textId="77777777" w:rsidR="00ED33B1" w:rsidRPr="005B6787" w:rsidRDefault="00ED33B1" w:rsidP="00884BB6">
      <w:pPr>
        <w:numPr>
          <w:ilvl w:val="0"/>
          <w:numId w:val="24"/>
        </w:numPr>
        <w:spacing w:line="288" w:lineRule="auto"/>
        <w:jc w:val="both"/>
        <w:rPr>
          <w:rFonts w:ascii="Arial" w:hAnsi="Arial" w:cs="Arial"/>
        </w:rPr>
      </w:pPr>
      <w:r w:rsidRPr="005B6787">
        <w:rPr>
          <w:rFonts w:ascii="Arial" w:hAnsi="Arial" w:cs="Arial"/>
        </w:rPr>
        <w:lastRenderedPageBreak/>
        <w:t>Acompañar al Presidente en la mediación de resolución de conflictos internos y externos.</w:t>
      </w:r>
    </w:p>
    <w:p w14:paraId="08E2BFE0" w14:textId="77777777" w:rsidR="00ED33B1" w:rsidRPr="005B6787" w:rsidRDefault="00ED33B1" w:rsidP="00884BB6">
      <w:pPr>
        <w:spacing w:line="288" w:lineRule="auto"/>
        <w:jc w:val="both"/>
        <w:rPr>
          <w:rFonts w:ascii="Arial" w:hAnsi="Arial" w:cs="Arial"/>
        </w:rPr>
      </w:pPr>
    </w:p>
    <w:p w14:paraId="7DE79DE2" w14:textId="77777777" w:rsidR="00ED33B1" w:rsidRPr="005B6787" w:rsidRDefault="00ED33B1" w:rsidP="00884BB6">
      <w:pPr>
        <w:spacing w:line="288" w:lineRule="auto"/>
        <w:jc w:val="both"/>
        <w:rPr>
          <w:rFonts w:ascii="Arial" w:hAnsi="Arial" w:cs="Arial"/>
        </w:rPr>
      </w:pPr>
      <w:r w:rsidRPr="005B6787">
        <w:rPr>
          <w:rFonts w:ascii="Arial" w:hAnsi="Arial" w:cs="Arial"/>
          <w:b/>
        </w:rPr>
        <w:t>Articulo 19. (Del Secretario de Actas).</w:t>
      </w:r>
      <w:r w:rsidRPr="005B6787">
        <w:rPr>
          <w:rFonts w:ascii="Arial" w:hAnsi="Arial" w:cs="Arial"/>
        </w:rPr>
        <w:t xml:space="preserve">  El Secretario de Actas tiene las siguientes atribuciones:</w:t>
      </w:r>
    </w:p>
    <w:p w14:paraId="39A0D911" w14:textId="77777777" w:rsidR="00ED33B1" w:rsidRPr="005B6787" w:rsidRDefault="00ED33B1" w:rsidP="00884BB6">
      <w:pPr>
        <w:spacing w:line="288" w:lineRule="auto"/>
        <w:jc w:val="both"/>
        <w:rPr>
          <w:rFonts w:ascii="Arial" w:hAnsi="Arial" w:cs="Arial"/>
        </w:rPr>
      </w:pPr>
    </w:p>
    <w:p w14:paraId="6AB445A7" w14:textId="77777777" w:rsidR="00ED33B1" w:rsidRPr="005B6787" w:rsidRDefault="00ED33B1" w:rsidP="00884BB6">
      <w:pPr>
        <w:numPr>
          <w:ilvl w:val="0"/>
          <w:numId w:val="4"/>
        </w:numPr>
        <w:spacing w:line="288" w:lineRule="auto"/>
        <w:jc w:val="both"/>
        <w:rPr>
          <w:rFonts w:ascii="Arial" w:hAnsi="Arial" w:cs="Arial"/>
        </w:rPr>
      </w:pPr>
      <w:r w:rsidRPr="005B6787">
        <w:rPr>
          <w:rFonts w:ascii="Arial" w:hAnsi="Arial" w:cs="Arial"/>
        </w:rPr>
        <w:t>Es responsable del libro de actas, el mismo que deberá estar abierto por un Notario de Fe Pública.</w:t>
      </w:r>
    </w:p>
    <w:p w14:paraId="20E107C3" w14:textId="77777777" w:rsidR="00ED33B1" w:rsidRPr="005B6787" w:rsidRDefault="00ED33B1" w:rsidP="00884BB6">
      <w:pPr>
        <w:numPr>
          <w:ilvl w:val="0"/>
          <w:numId w:val="4"/>
        </w:numPr>
        <w:spacing w:line="288" w:lineRule="auto"/>
        <w:jc w:val="both"/>
        <w:rPr>
          <w:rFonts w:ascii="Arial" w:hAnsi="Arial" w:cs="Arial"/>
        </w:rPr>
      </w:pPr>
      <w:r w:rsidRPr="005B6787">
        <w:rPr>
          <w:rFonts w:ascii="Arial" w:hAnsi="Arial" w:cs="Arial"/>
        </w:rPr>
        <w:t>Firmar con el Presidente, las actas de asambleas y las correspondencias que sean su competencia.</w:t>
      </w:r>
    </w:p>
    <w:p w14:paraId="73F3937C" w14:textId="77777777" w:rsidR="00ED33B1" w:rsidRPr="005B6787" w:rsidRDefault="00ED33B1" w:rsidP="00884BB6">
      <w:pPr>
        <w:numPr>
          <w:ilvl w:val="0"/>
          <w:numId w:val="4"/>
        </w:numPr>
        <w:spacing w:line="288" w:lineRule="auto"/>
        <w:jc w:val="both"/>
        <w:rPr>
          <w:rFonts w:ascii="Arial" w:hAnsi="Arial" w:cs="Arial"/>
        </w:rPr>
      </w:pPr>
      <w:r w:rsidRPr="005B6787">
        <w:rPr>
          <w:rFonts w:ascii="Arial" w:hAnsi="Arial" w:cs="Arial"/>
        </w:rPr>
        <w:t>Cuidar que el libro de actas este debidamente firmado, sellado y señalando claramente en el acta el lugar, hora, orden del día, debates, votación y aprobación o rechazo por los asociados en las asambleas y reuniones del directorio.</w:t>
      </w:r>
    </w:p>
    <w:p w14:paraId="626DFF78" w14:textId="77777777" w:rsidR="00ED33B1" w:rsidRPr="005B6787" w:rsidRDefault="00ED33B1" w:rsidP="00884BB6">
      <w:pPr>
        <w:numPr>
          <w:ilvl w:val="0"/>
          <w:numId w:val="4"/>
        </w:numPr>
        <w:spacing w:line="288" w:lineRule="auto"/>
        <w:jc w:val="both"/>
        <w:rPr>
          <w:rFonts w:ascii="Arial" w:hAnsi="Arial" w:cs="Arial"/>
        </w:rPr>
      </w:pPr>
      <w:r w:rsidRPr="005B6787">
        <w:rPr>
          <w:rFonts w:ascii="Arial" w:hAnsi="Arial" w:cs="Arial"/>
        </w:rPr>
        <w:t>Registrar debidamente a los comunarios.</w:t>
      </w:r>
    </w:p>
    <w:p w14:paraId="30EE8F83" w14:textId="77777777" w:rsidR="00ED33B1" w:rsidRPr="005B6787" w:rsidRDefault="00ED33B1" w:rsidP="00884BB6">
      <w:pPr>
        <w:spacing w:line="288" w:lineRule="auto"/>
        <w:jc w:val="both"/>
        <w:rPr>
          <w:rFonts w:ascii="Arial" w:hAnsi="Arial" w:cs="Arial"/>
          <w:b/>
        </w:rPr>
      </w:pPr>
    </w:p>
    <w:p w14:paraId="4B04642A" w14:textId="77777777" w:rsidR="00ED33B1" w:rsidRPr="005B6787" w:rsidRDefault="00ED33B1" w:rsidP="00884BB6">
      <w:pPr>
        <w:spacing w:line="288" w:lineRule="auto"/>
        <w:jc w:val="both"/>
        <w:rPr>
          <w:rFonts w:ascii="Arial" w:hAnsi="Arial" w:cs="Arial"/>
        </w:rPr>
      </w:pPr>
      <w:r w:rsidRPr="005B6787">
        <w:rPr>
          <w:rFonts w:ascii="Arial" w:hAnsi="Arial" w:cs="Arial"/>
          <w:b/>
        </w:rPr>
        <w:t>Articulo 20. (Del Secretario de Hacienda).</w:t>
      </w:r>
      <w:r w:rsidRPr="005B6787">
        <w:rPr>
          <w:rFonts w:ascii="Arial" w:hAnsi="Arial" w:cs="Arial"/>
        </w:rPr>
        <w:t xml:space="preserve"> El Secretario de Hacienda o Tesorero tiene las siguientes atribuciones:</w:t>
      </w:r>
    </w:p>
    <w:p w14:paraId="0283755B" w14:textId="77777777" w:rsidR="00ED33B1" w:rsidRPr="005B6787" w:rsidRDefault="00ED33B1" w:rsidP="00884BB6">
      <w:pPr>
        <w:tabs>
          <w:tab w:val="num" w:pos="1065"/>
        </w:tabs>
        <w:spacing w:line="288" w:lineRule="auto"/>
        <w:jc w:val="both"/>
        <w:rPr>
          <w:rFonts w:ascii="Arial" w:hAnsi="Arial" w:cs="Arial"/>
        </w:rPr>
      </w:pPr>
    </w:p>
    <w:p w14:paraId="0839CC39" w14:textId="77777777" w:rsidR="00ED33B1" w:rsidRPr="005B6787" w:rsidRDefault="00ED33B1" w:rsidP="00884BB6">
      <w:pPr>
        <w:numPr>
          <w:ilvl w:val="0"/>
          <w:numId w:val="9"/>
        </w:numPr>
        <w:spacing w:line="288" w:lineRule="auto"/>
        <w:jc w:val="both"/>
        <w:rPr>
          <w:rFonts w:ascii="Arial" w:hAnsi="Arial" w:cs="Arial"/>
        </w:rPr>
      </w:pPr>
      <w:r w:rsidRPr="005B6787">
        <w:rPr>
          <w:rFonts w:ascii="Arial" w:hAnsi="Arial" w:cs="Arial"/>
        </w:rPr>
        <w:t xml:space="preserve">Capacitarse en el manejo básico de contabilidad </w:t>
      </w:r>
    </w:p>
    <w:p w14:paraId="2C5C67F9" w14:textId="77777777" w:rsidR="00ED33B1" w:rsidRPr="005B6787" w:rsidRDefault="00ED33B1" w:rsidP="00884BB6">
      <w:pPr>
        <w:numPr>
          <w:ilvl w:val="0"/>
          <w:numId w:val="9"/>
        </w:numPr>
        <w:spacing w:line="288" w:lineRule="auto"/>
        <w:jc w:val="both"/>
        <w:rPr>
          <w:rFonts w:ascii="Arial" w:hAnsi="Arial" w:cs="Arial"/>
        </w:rPr>
      </w:pPr>
      <w:r w:rsidRPr="005B6787">
        <w:rPr>
          <w:rFonts w:ascii="Arial" w:hAnsi="Arial" w:cs="Arial"/>
        </w:rPr>
        <w:t>Elaborar el presupuesto económico de la Comunidad.</w:t>
      </w:r>
    </w:p>
    <w:p w14:paraId="700D8DF1" w14:textId="77777777" w:rsidR="00ED33B1" w:rsidRPr="005B6787" w:rsidRDefault="00ED33B1" w:rsidP="00884BB6">
      <w:pPr>
        <w:numPr>
          <w:ilvl w:val="0"/>
          <w:numId w:val="9"/>
        </w:numPr>
        <w:spacing w:line="288" w:lineRule="auto"/>
        <w:jc w:val="both"/>
        <w:rPr>
          <w:rFonts w:ascii="Arial" w:hAnsi="Arial" w:cs="Arial"/>
        </w:rPr>
      </w:pPr>
      <w:r w:rsidRPr="005B6787">
        <w:rPr>
          <w:rFonts w:ascii="Arial" w:hAnsi="Arial" w:cs="Arial"/>
        </w:rPr>
        <w:t>Generar actividades para la captación de los recursos económicos.</w:t>
      </w:r>
    </w:p>
    <w:p w14:paraId="530B46FB" w14:textId="77777777" w:rsidR="00ED33B1" w:rsidRPr="005B6787" w:rsidRDefault="00ED33B1" w:rsidP="00884BB6">
      <w:pPr>
        <w:numPr>
          <w:ilvl w:val="0"/>
          <w:numId w:val="9"/>
        </w:numPr>
        <w:spacing w:line="288" w:lineRule="auto"/>
        <w:jc w:val="both"/>
        <w:rPr>
          <w:rFonts w:ascii="Arial" w:hAnsi="Arial" w:cs="Arial"/>
        </w:rPr>
      </w:pPr>
      <w:r w:rsidRPr="005B6787">
        <w:rPr>
          <w:rFonts w:ascii="Arial" w:hAnsi="Arial" w:cs="Arial"/>
        </w:rPr>
        <w:t>Abrir una cuenta corriente conjuntamente con el  Presidente para depositar y retirar los recursos económicos necesarios para cumplir con los planes y objetivos de la Comunidad.</w:t>
      </w:r>
    </w:p>
    <w:p w14:paraId="72AEE71E" w14:textId="77777777" w:rsidR="00ED33B1" w:rsidRPr="005B6787" w:rsidRDefault="00ED33B1" w:rsidP="00884BB6">
      <w:pPr>
        <w:spacing w:line="288" w:lineRule="auto"/>
        <w:jc w:val="both"/>
        <w:rPr>
          <w:rFonts w:ascii="Arial" w:hAnsi="Arial" w:cs="Arial"/>
        </w:rPr>
      </w:pPr>
    </w:p>
    <w:p w14:paraId="3AE5653B" w14:textId="77777777" w:rsidR="00ED33B1" w:rsidRPr="005B6787" w:rsidRDefault="00ED33B1" w:rsidP="00884BB6">
      <w:pPr>
        <w:spacing w:line="288" w:lineRule="auto"/>
        <w:jc w:val="both"/>
        <w:rPr>
          <w:rFonts w:ascii="Arial" w:hAnsi="Arial" w:cs="Arial"/>
        </w:rPr>
      </w:pPr>
      <w:r w:rsidRPr="005B6787">
        <w:rPr>
          <w:rFonts w:ascii="Arial" w:hAnsi="Arial" w:cs="Arial"/>
          <w:b/>
        </w:rPr>
        <w:t>Articulo 21. (Del Secretario de Educación, Cultura y Deportes.)</w:t>
      </w:r>
      <w:r w:rsidRPr="005B6787">
        <w:rPr>
          <w:rFonts w:ascii="Arial" w:hAnsi="Arial" w:cs="Arial"/>
        </w:rPr>
        <w:t>. El Secretario de Educación, Cultura y Deportes tiene las siguientes atribuciones:</w:t>
      </w:r>
    </w:p>
    <w:p w14:paraId="0D6961AD" w14:textId="77777777" w:rsidR="00ED33B1" w:rsidRPr="005B6787" w:rsidRDefault="00ED33B1" w:rsidP="00884BB6">
      <w:pPr>
        <w:spacing w:line="288" w:lineRule="auto"/>
        <w:jc w:val="both"/>
        <w:rPr>
          <w:rFonts w:ascii="Arial" w:hAnsi="Arial" w:cs="Arial"/>
        </w:rPr>
      </w:pPr>
    </w:p>
    <w:p w14:paraId="1ED4EA23"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t>Crear y presidir la Comisión de Educación de la Comunidad.</w:t>
      </w:r>
    </w:p>
    <w:p w14:paraId="692714B5"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t>Promover todo tipo de acciones para ayudar y cuidar los recursos humanos de la Comunidad.</w:t>
      </w:r>
    </w:p>
    <w:p w14:paraId="1B525559"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t>Incentivar la práctica de la lectura entre los comunarios.</w:t>
      </w:r>
    </w:p>
    <w:p w14:paraId="40A0F8E5"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t>Apoyar gestiones para la construcción, ampliación, remodelación y mantenimiento de las unidades educativas en la Comunidad.</w:t>
      </w:r>
    </w:p>
    <w:p w14:paraId="7A79408E"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t>Crear espacios de diálogo, entre los padres de familias de menores recursos económicos para evitar la deserción escolar.</w:t>
      </w:r>
    </w:p>
    <w:p w14:paraId="18AE7FD9"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lastRenderedPageBreak/>
        <w:t>Coordinar con la Junta Escolar toda actividad que sea de su competencia.</w:t>
      </w:r>
    </w:p>
    <w:p w14:paraId="796B6FD6"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t>Crear y presidir la comisión de deportes y cultura de la Comunidad.</w:t>
      </w:r>
    </w:p>
    <w:p w14:paraId="29AE53F0" w14:textId="77777777" w:rsidR="00ED33B1" w:rsidRDefault="00ED33B1" w:rsidP="002D5B6A">
      <w:pPr>
        <w:numPr>
          <w:ilvl w:val="0"/>
          <w:numId w:val="10"/>
        </w:numPr>
        <w:spacing w:line="288" w:lineRule="auto"/>
        <w:jc w:val="both"/>
        <w:rPr>
          <w:rFonts w:ascii="Arial" w:hAnsi="Arial" w:cs="Arial"/>
        </w:rPr>
      </w:pPr>
      <w:r w:rsidRPr="005B6787">
        <w:rPr>
          <w:rFonts w:ascii="Arial" w:hAnsi="Arial" w:cs="Arial"/>
        </w:rPr>
        <w:t>Promover campeonatos y actividades deportivas diversas en la Comunidad, para promover los recursos humanos de la Comunidad.</w:t>
      </w:r>
    </w:p>
    <w:p w14:paraId="1FD6E6F2" w14:textId="77777777" w:rsidR="00ED33B1" w:rsidRDefault="00ED33B1" w:rsidP="00854B85">
      <w:pPr>
        <w:spacing w:line="288" w:lineRule="auto"/>
        <w:ind w:left="360"/>
        <w:jc w:val="both"/>
        <w:rPr>
          <w:rFonts w:ascii="Arial" w:hAnsi="Arial" w:cs="Arial"/>
        </w:rPr>
      </w:pPr>
    </w:p>
    <w:p w14:paraId="126693B4" w14:textId="77777777" w:rsidR="00ED33B1" w:rsidRPr="005B6787" w:rsidRDefault="00ED33B1" w:rsidP="00854B85">
      <w:pPr>
        <w:spacing w:line="288" w:lineRule="auto"/>
        <w:ind w:left="360"/>
        <w:jc w:val="both"/>
        <w:rPr>
          <w:rFonts w:ascii="Arial" w:hAnsi="Arial" w:cs="Arial"/>
        </w:rPr>
      </w:pPr>
    </w:p>
    <w:p w14:paraId="043D264D"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t>Gestionar ante quien corresponda, la construcción de campos deportivos y cuidar de los mismos.</w:t>
      </w:r>
    </w:p>
    <w:p w14:paraId="38F31D82"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t>Promover la creación de una biblioteca Comunal.</w:t>
      </w:r>
    </w:p>
    <w:p w14:paraId="61BFCD48" w14:textId="77777777" w:rsidR="00ED33B1" w:rsidRPr="005B6787" w:rsidRDefault="00ED33B1" w:rsidP="002D5B6A">
      <w:pPr>
        <w:numPr>
          <w:ilvl w:val="0"/>
          <w:numId w:val="10"/>
        </w:numPr>
        <w:spacing w:line="288" w:lineRule="auto"/>
        <w:jc w:val="both"/>
        <w:rPr>
          <w:rFonts w:ascii="Arial" w:hAnsi="Arial" w:cs="Arial"/>
        </w:rPr>
      </w:pPr>
      <w:r w:rsidRPr="005B6787">
        <w:rPr>
          <w:rFonts w:ascii="Arial" w:hAnsi="Arial" w:cs="Arial"/>
        </w:rPr>
        <w:t xml:space="preserve">Apoyar manifestaciones culturales sin discriminación alguna. </w:t>
      </w:r>
    </w:p>
    <w:p w14:paraId="163320D2" w14:textId="77777777" w:rsidR="00ED33B1" w:rsidRPr="005B6787" w:rsidRDefault="00ED33B1" w:rsidP="002D5B6A">
      <w:pPr>
        <w:spacing w:line="288" w:lineRule="auto"/>
        <w:ind w:left="720"/>
        <w:jc w:val="both"/>
        <w:rPr>
          <w:rFonts w:ascii="Arial" w:hAnsi="Arial" w:cs="Arial"/>
        </w:rPr>
      </w:pPr>
    </w:p>
    <w:p w14:paraId="427ECDB7" w14:textId="77777777" w:rsidR="00ED33B1" w:rsidRPr="005B6787" w:rsidRDefault="00ED33B1" w:rsidP="00884BB6">
      <w:pPr>
        <w:spacing w:line="288" w:lineRule="auto"/>
        <w:jc w:val="both"/>
        <w:rPr>
          <w:rFonts w:ascii="Arial" w:hAnsi="Arial" w:cs="Arial"/>
        </w:rPr>
      </w:pPr>
    </w:p>
    <w:p w14:paraId="15A6AC84" w14:textId="77777777" w:rsidR="00ED33B1" w:rsidRDefault="00ED33B1" w:rsidP="00884BB6">
      <w:pPr>
        <w:spacing w:line="288" w:lineRule="auto"/>
        <w:jc w:val="both"/>
        <w:rPr>
          <w:rFonts w:ascii="Arial" w:hAnsi="Arial" w:cs="Arial"/>
        </w:rPr>
      </w:pPr>
      <w:r w:rsidRPr="005B6787">
        <w:rPr>
          <w:rFonts w:ascii="Arial" w:hAnsi="Arial" w:cs="Arial"/>
          <w:b/>
        </w:rPr>
        <w:t xml:space="preserve">Artículo 22. (Del Secretario de Organización) </w:t>
      </w:r>
      <w:r w:rsidRPr="005B6787">
        <w:rPr>
          <w:rFonts w:ascii="Arial" w:hAnsi="Arial" w:cs="Arial"/>
        </w:rPr>
        <w:t>El Secretario de Organización tiene las siguientes atribuciones:</w:t>
      </w:r>
    </w:p>
    <w:p w14:paraId="3634FEEC" w14:textId="77777777" w:rsidR="00ED33B1" w:rsidRDefault="00ED33B1" w:rsidP="00884BB6">
      <w:pPr>
        <w:spacing w:line="288" w:lineRule="auto"/>
        <w:jc w:val="both"/>
        <w:rPr>
          <w:rFonts w:ascii="Arial" w:hAnsi="Arial" w:cs="Arial"/>
        </w:rPr>
      </w:pPr>
    </w:p>
    <w:p w14:paraId="2A247BB4" w14:textId="77777777" w:rsidR="00ED33B1" w:rsidRDefault="00ED33B1" w:rsidP="00854B85">
      <w:pPr>
        <w:pStyle w:val="Listenabsatz"/>
        <w:numPr>
          <w:ilvl w:val="0"/>
          <w:numId w:val="26"/>
        </w:numPr>
        <w:spacing w:line="288" w:lineRule="auto"/>
        <w:jc w:val="both"/>
        <w:rPr>
          <w:rFonts w:ascii="Arial" w:hAnsi="Arial" w:cs="Arial"/>
        </w:rPr>
      </w:pPr>
      <w:r w:rsidRPr="002F00C7">
        <w:rPr>
          <w:rFonts w:ascii="Arial" w:hAnsi="Arial" w:cs="Arial"/>
        </w:rPr>
        <w:t xml:space="preserve">Conocer, atender y resolver, en su caso de acuerdo con el </w:t>
      </w:r>
      <w:r>
        <w:rPr>
          <w:rFonts w:ascii="Arial" w:hAnsi="Arial" w:cs="Arial"/>
        </w:rPr>
        <w:t>Vice-Presidente</w:t>
      </w:r>
      <w:r w:rsidRPr="002F00C7">
        <w:rPr>
          <w:rFonts w:ascii="Arial" w:hAnsi="Arial" w:cs="Arial"/>
        </w:rPr>
        <w:t>, los asuntos y problemas relacionados con la estructura, organización y jurisdicción de</w:t>
      </w:r>
      <w:r>
        <w:rPr>
          <w:rFonts w:ascii="Arial" w:hAnsi="Arial" w:cs="Arial"/>
        </w:rPr>
        <w:t xml:space="preserve"> la</w:t>
      </w:r>
      <w:r w:rsidRPr="002F00C7">
        <w:rPr>
          <w:rFonts w:ascii="Arial" w:hAnsi="Arial" w:cs="Arial"/>
        </w:rPr>
        <w:t xml:space="preserve"> </w:t>
      </w:r>
      <w:r>
        <w:rPr>
          <w:rFonts w:ascii="Arial" w:hAnsi="Arial" w:cs="Arial"/>
        </w:rPr>
        <w:t>Comunidad,</w:t>
      </w:r>
      <w:r w:rsidRPr="002F00C7">
        <w:rPr>
          <w:rFonts w:ascii="Arial" w:hAnsi="Arial" w:cs="Arial"/>
        </w:rPr>
        <w:t xml:space="preserve"> vigilar que ajuste su funcionamiento a lo establecido en </w:t>
      </w:r>
      <w:r>
        <w:rPr>
          <w:rFonts w:ascii="Arial" w:hAnsi="Arial" w:cs="Arial"/>
        </w:rPr>
        <w:t>el presente Estatuto</w:t>
      </w:r>
      <w:r w:rsidRPr="002F00C7">
        <w:rPr>
          <w:rFonts w:ascii="Arial" w:hAnsi="Arial" w:cs="Arial"/>
        </w:rPr>
        <w:t>.</w:t>
      </w:r>
    </w:p>
    <w:p w14:paraId="54AA654E" w14:textId="77777777" w:rsidR="00ED33B1" w:rsidRDefault="00ED33B1" w:rsidP="00854B85">
      <w:pPr>
        <w:pStyle w:val="Listenabsatz"/>
        <w:numPr>
          <w:ilvl w:val="0"/>
          <w:numId w:val="26"/>
        </w:numPr>
        <w:spacing w:line="288" w:lineRule="auto"/>
        <w:jc w:val="both"/>
        <w:rPr>
          <w:rFonts w:ascii="Arial" w:hAnsi="Arial" w:cs="Arial"/>
        </w:rPr>
      </w:pPr>
      <w:r w:rsidRPr="002F00C7">
        <w:rPr>
          <w:rFonts w:ascii="Arial" w:hAnsi="Arial" w:cs="Arial"/>
        </w:rPr>
        <w:t xml:space="preserve">Conservar la unidad </w:t>
      </w:r>
      <w:r>
        <w:rPr>
          <w:rFonts w:ascii="Arial" w:hAnsi="Arial" w:cs="Arial"/>
        </w:rPr>
        <w:t xml:space="preserve">interna </w:t>
      </w:r>
      <w:r w:rsidRPr="002F00C7">
        <w:rPr>
          <w:rFonts w:ascii="Arial" w:hAnsi="Arial" w:cs="Arial"/>
        </w:rPr>
        <w:t xml:space="preserve">entre los miembros </w:t>
      </w:r>
      <w:r>
        <w:rPr>
          <w:rFonts w:ascii="Arial" w:hAnsi="Arial" w:cs="Arial"/>
        </w:rPr>
        <w:t>de la Comunidad</w:t>
      </w:r>
      <w:r w:rsidRPr="002F00C7">
        <w:rPr>
          <w:rFonts w:ascii="Arial" w:hAnsi="Arial" w:cs="Arial"/>
        </w:rPr>
        <w:t>.</w:t>
      </w:r>
    </w:p>
    <w:p w14:paraId="27FD5507" w14:textId="77777777" w:rsidR="00ED33B1" w:rsidRDefault="00ED33B1" w:rsidP="00854B85">
      <w:pPr>
        <w:pStyle w:val="Listenabsatz"/>
        <w:numPr>
          <w:ilvl w:val="0"/>
          <w:numId w:val="26"/>
        </w:numPr>
        <w:spacing w:line="288" w:lineRule="auto"/>
        <w:jc w:val="both"/>
        <w:rPr>
          <w:rFonts w:ascii="Arial" w:hAnsi="Arial" w:cs="Arial"/>
        </w:rPr>
      </w:pPr>
      <w:r w:rsidRPr="002F00C7">
        <w:rPr>
          <w:rFonts w:ascii="Arial" w:hAnsi="Arial" w:cs="Arial"/>
        </w:rPr>
        <w:t xml:space="preserve">Elaborar, conjuntamente con los titulares de las Secretarias, previo acuerdo con el </w:t>
      </w:r>
      <w:r>
        <w:rPr>
          <w:rFonts w:ascii="Arial" w:hAnsi="Arial" w:cs="Arial"/>
        </w:rPr>
        <w:t>Vice-Presidente</w:t>
      </w:r>
      <w:r w:rsidRPr="002F00C7">
        <w:rPr>
          <w:rFonts w:ascii="Arial" w:hAnsi="Arial" w:cs="Arial"/>
        </w:rPr>
        <w:t>, el reglamento inter</w:t>
      </w:r>
      <w:r>
        <w:rPr>
          <w:rFonts w:ascii="Arial" w:hAnsi="Arial" w:cs="Arial"/>
        </w:rPr>
        <w:t>no</w:t>
      </w:r>
      <w:r w:rsidRPr="002F00C7">
        <w:rPr>
          <w:rFonts w:ascii="Arial" w:hAnsi="Arial" w:cs="Arial"/>
        </w:rPr>
        <w:t xml:space="preserve"> de actividades de las Secre</w:t>
      </w:r>
      <w:r>
        <w:rPr>
          <w:rFonts w:ascii="Arial" w:hAnsi="Arial" w:cs="Arial"/>
        </w:rPr>
        <w:t>tarias del Directorio</w:t>
      </w:r>
      <w:r w:rsidRPr="002F00C7">
        <w:rPr>
          <w:rFonts w:ascii="Arial" w:hAnsi="Arial" w:cs="Arial"/>
        </w:rPr>
        <w:t>.</w:t>
      </w:r>
    </w:p>
    <w:p w14:paraId="3CB3B267" w14:textId="77777777" w:rsidR="00ED33B1" w:rsidRDefault="00ED33B1" w:rsidP="00854B85">
      <w:pPr>
        <w:pStyle w:val="Listenabsatz"/>
        <w:numPr>
          <w:ilvl w:val="0"/>
          <w:numId w:val="26"/>
        </w:numPr>
        <w:spacing w:line="288" w:lineRule="auto"/>
        <w:jc w:val="both"/>
        <w:rPr>
          <w:rFonts w:ascii="Arial" w:hAnsi="Arial" w:cs="Arial"/>
        </w:rPr>
      </w:pPr>
      <w:r w:rsidRPr="002F00C7">
        <w:rPr>
          <w:rFonts w:ascii="Arial" w:hAnsi="Arial" w:cs="Arial"/>
        </w:rPr>
        <w:t>Elaborar</w:t>
      </w:r>
      <w:r>
        <w:rPr>
          <w:rFonts w:ascii="Arial" w:hAnsi="Arial" w:cs="Arial"/>
        </w:rPr>
        <w:t>,</w:t>
      </w:r>
      <w:r w:rsidRPr="002F00C7">
        <w:rPr>
          <w:rFonts w:ascii="Arial" w:hAnsi="Arial" w:cs="Arial"/>
        </w:rPr>
        <w:t xml:space="preserve"> de acuerdo con el Secretario </w:t>
      </w:r>
      <w:r>
        <w:rPr>
          <w:rFonts w:ascii="Arial" w:hAnsi="Arial" w:cs="Arial"/>
        </w:rPr>
        <w:t>Actas,</w:t>
      </w:r>
      <w:r w:rsidRPr="002F00C7">
        <w:rPr>
          <w:rFonts w:ascii="Arial" w:hAnsi="Arial" w:cs="Arial"/>
        </w:rPr>
        <w:t xml:space="preserve"> los proyectos de convocatorias a Asambleas Generales y Delegaciones cuando</w:t>
      </w:r>
      <w:r>
        <w:rPr>
          <w:rFonts w:ascii="Arial" w:hAnsi="Arial" w:cs="Arial"/>
        </w:rPr>
        <w:t>,</w:t>
      </w:r>
      <w:r w:rsidRPr="002F00C7">
        <w:rPr>
          <w:rFonts w:ascii="Arial" w:hAnsi="Arial" w:cs="Arial"/>
        </w:rPr>
        <w:t xml:space="preserve"> estas últimas sean de elección, así como reuniones de </w:t>
      </w:r>
      <w:r>
        <w:rPr>
          <w:rFonts w:ascii="Arial" w:hAnsi="Arial" w:cs="Arial"/>
        </w:rPr>
        <w:t xml:space="preserve">la Directiva </w:t>
      </w:r>
      <w:r w:rsidRPr="002F00C7">
        <w:rPr>
          <w:rFonts w:ascii="Arial" w:hAnsi="Arial" w:cs="Arial"/>
        </w:rPr>
        <w:t>de</w:t>
      </w:r>
      <w:r>
        <w:rPr>
          <w:rFonts w:ascii="Arial" w:hAnsi="Arial" w:cs="Arial"/>
        </w:rPr>
        <w:t xml:space="preserve"> </w:t>
      </w:r>
      <w:r w:rsidRPr="002F00C7">
        <w:rPr>
          <w:rFonts w:ascii="Arial" w:hAnsi="Arial" w:cs="Arial"/>
        </w:rPr>
        <w:t>l</w:t>
      </w:r>
      <w:r>
        <w:rPr>
          <w:rFonts w:ascii="Arial" w:hAnsi="Arial" w:cs="Arial"/>
        </w:rPr>
        <w:t>a</w:t>
      </w:r>
      <w:r w:rsidRPr="002F00C7">
        <w:rPr>
          <w:rFonts w:ascii="Arial" w:hAnsi="Arial" w:cs="Arial"/>
        </w:rPr>
        <w:t xml:space="preserve"> </w:t>
      </w:r>
      <w:r>
        <w:rPr>
          <w:rFonts w:ascii="Arial" w:hAnsi="Arial" w:cs="Arial"/>
        </w:rPr>
        <w:t>Comunidad</w:t>
      </w:r>
      <w:r w:rsidRPr="002F00C7">
        <w:rPr>
          <w:rFonts w:ascii="Arial" w:hAnsi="Arial" w:cs="Arial"/>
        </w:rPr>
        <w:t>.</w:t>
      </w:r>
    </w:p>
    <w:p w14:paraId="54CFF07C" w14:textId="77777777" w:rsidR="00ED33B1" w:rsidRDefault="00ED33B1" w:rsidP="00854B85">
      <w:pPr>
        <w:pStyle w:val="Listenabsatz"/>
        <w:numPr>
          <w:ilvl w:val="0"/>
          <w:numId w:val="26"/>
        </w:numPr>
        <w:spacing w:line="288" w:lineRule="auto"/>
        <w:jc w:val="both"/>
        <w:rPr>
          <w:rFonts w:ascii="Arial" w:hAnsi="Arial" w:cs="Arial"/>
        </w:rPr>
      </w:pPr>
      <w:r w:rsidRPr="002F00C7">
        <w:rPr>
          <w:rFonts w:ascii="Arial" w:hAnsi="Arial" w:cs="Arial"/>
        </w:rPr>
        <w:t>Ser responsabl</w:t>
      </w:r>
      <w:r>
        <w:rPr>
          <w:rFonts w:ascii="Arial" w:hAnsi="Arial" w:cs="Arial"/>
        </w:rPr>
        <w:t>e</w:t>
      </w:r>
      <w:r w:rsidRPr="002F00C7">
        <w:rPr>
          <w:rFonts w:ascii="Arial" w:hAnsi="Arial" w:cs="Arial"/>
        </w:rPr>
        <w:t>, de la planeación de las asambleas y r</w:t>
      </w:r>
      <w:r>
        <w:rPr>
          <w:rFonts w:ascii="Arial" w:hAnsi="Arial" w:cs="Arial"/>
        </w:rPr>
        <w:t>euniones del directorio</w:t>
      </w:r>
      <w:r w:rsidRPr="002F00C7">
        <w:rPr>
          <w:rFonts w:ascii="Arial" w:hAnsi="Arial" w:cs="Arial"/>
        </w:rPr>
        <w:t xml:space="preserve"> de</w:t>
      </w:r>
      <w:r>
        <w:rPr>
          <w:rFonts w:ascii="Arial" w:hAnsi="Arial" w:cs="Arial"/>
        </w:rPr>
        <w:t xml:space="preserve"> </w:t>
      </w:r>
      <w:r w:rsidRPr="002F00C7">
        <w:rPr>
          <w:rFonts w:ascii="Arial" w:hAnsi="Arial" w:cs="Arial"/>
        </w:rPr>
        <w:t>l</w:t>
      </w:r>
      <w:r>
        <w:rPr>
          <w:rFonts w:ascii="Arial" w:hAnsi="Arial" w:cs="Arial"/>
        </w:rPr>
        <w:t>a Comunidad</w:t>
      </w:r>
      <w:r w:rsidRPr="002F00C7">
        <w:rPr>
          <w:rFonts w:ascii="Arial" w:hAnsi="Arial" w:cs="Arial"/>
        </w:rPr>
        <w:t>.</w:t>
      </w:r>
      <w:r w:rsidRPr="00115609">
        <w:rPr>
          <w:rFonts w:ascii="Arial" w:hAnsi="Arial" w:cs="Arial"/>
        </w:rPr>
        <w:t xml:space="preserve"> </w:t>
      </w:r>
    </w:p>
    <w:p w14:paraId="4849A16F" w14:textId="77777777" w:rsidR="00ED33B1" w:rsidRPr="00156B6D" w:rsidRDefault="00ED33B1" w:rsidP="00156B6D">
      <w:pPr>
        <w:pStyle w:val="Listenabsatz"/>
        <w:numPr>
          <w:ilvl w:val="0"/>
          <w:numId w:val="26"/>
        </w:numPr>
        <w:spacing w:line="288" w:lineRule="auto"/>
        <w:jc w:val="both"/>
        <w:rPr>
          <w:rFonts w:ascii="Arial" w:hAnsi="Arial" w:cs="Arial"/>
        </w:rPr>
      </w:pPr>
      <w:r>
        <w:rPr>
          <w:rFonts w:ascii="Arial" w:hAnsi="Arial" w:cs="Arial"/>
        </w:rPr>
        <w:t>Elaborar</w:t>
      </w:r>
      <w:r w:rsidRPr="005B6787">
        <w:rPr>
          <w:rFonts w:ascii="Arial" w:hAnsi="Arial" w:cs="Arial"/>
        </w:rPr>
        <w:t xml:space="preserve"> los credenciales para los comunarios asociados delegados</w:t>
      </w:r>
      <w:r>
        <w:rPr>
          <w:rFonts w:ascii="Arial" w:hAnsi="Arial" w:cs="Arial"/>
        </w:rPr>
        <w:t xml:space="preserve"> y presentarlas al Presidente, para su respectiva firma.</w:t>
      </w:r>
    </w:p>
    <w:p w14:paraId="4BC2F7BD" w14:textId="77777777" w:rsidR="00ED33B1" w:rsidRPr="005B6787" w:rsidRDefault="00ED33B1" w:rsidP="00884BB6">
      <w:pPr>
        <w:spacing w:line="288" w:lineRule="auto"/>
        <w:jc w:val="both"/>
        <w:rPr>
          <w:rFonts w:ascii="Arial" w:hAnsi="Arial" w:cs="Arial"/>
        </w:rPr>
      </w:pPr>
    </w:p>
    <w:p w14:paraId="11A6F464" w14:textId="77777777" w:rsidR="00ED33B1" w:rsidRPr="005B6787" w:rsidRDefault="00ED33B1" w:rsidP="00884BB6">
      <w:pPr>
        <w:spacing w:line="288" w:lineRule="auto"/>
        <w:jc w:val="both"/>
        <w:rPr>
          <w:rFonts w:ascii="Arial" w:hAnsi="Arial" w:cs="Arial"/>
          <w:b/>
        </w:rPr>
      </w:pPr>
      <w:r w:rsidRPr="005B6787">
        <w:rPr>
          <w:rFonts w:ascii="Arial" w:hAnsi="Arial" w:cs="Arial"/>
          <w:b/>
        </w:rPr>
        <w:t xml:space="preserve">Artículo 23. (De las Funciones de la Comisión de Ética) </w:t>
      </w:r>
      <w:r w:rsidRPr="005B6787">
        <w:rPr>
          <w:rFonts w:ascii="Arial" w:hAnsi="Arial" w:cs="Arial"/>
        </w:rPr>
        <w:t>La Comisión de Ética no actuará de oficio. Sus funciones son las siguientes:</w:t>
      </w:r>
    </w:p>
    <w:p w14:paraId="4CFA54ED" w14:textId="77777777" w:rsidR="00ED33B1" w:rsidRPr="005B6787" w:rsidRDefault="00ED33B1" w:rsidP="00884BB6">
      <w:pPr>
        <w:spacing w:line="288" w:lineRule="auto"/>
        <w:jc w:val="both"/>
        <w:rPr>
          <w:rFonts w:ascii="Arial" w:hAnsi="Arial" w:cs="Arial"/>
          <w:b/>
        </w:rPr>
      </w:pPr>
    </w:p>
    <w:p w14:paraId="3A98F592" w14:textId="77777777" w:rsidR="00ED33B1" w:rsidRPr="005B6787" w:rsidRDefault="00ED33B1" w:rsidP="00884BB6">
      <w:pPr>
        <w:numPr>
          <w:ilvl w:val="0"/>
          <w:numId w:val="20"/>
        </w:numPr>
        <w:tabs>
          <w:tab w:val="num" w:pos="720"/>
        </w:tabs>
        <w:spacing w:line="288" w:lineRule="auto"/>
        <w:jc w:val="both"/>
        <w:rPr>
          <w:rFonts w:ascii="Arial" w:hAnsi="Arial" w:cs="Arial"/>
        </w:rPr>
      </w:pPr>
      <w:r w:rsidRPr="005B6787">
        <w:rPr>
          <w:rFonts w:ascii="Arial" w:hAnsi="Arial" w:cs="Arial"/>
        </w:rPr>
        <w:t>Recibir, analizar y evaluar de forma imparcial, todas las denuncias de los vecinos/as, dirigentes, afiliados/as y miembros del Directorio sobre la vulneración o incumplimiento del Estatuto y el Reglamento Interno.</w:t>
      </w:r>
    </w:p>
    <w:p w14:paraId="1911A3FB" w14:textId="77777777" w:rsidR="00ED33B1" w:rsidRPr="005B6787" w:rsidRDefault="00ED33B1" w:rsidP="00884BB6">
      <w:pPr>
        <w:numPr>
          <w:ilvl w:val="0"/>
          <w:numId w:val="20"/>
        </w:numPr>
        <w:tabs>
          <w:tab w:val="num" w:pos="720"/>
        </w:tabs>
        <w:spacing w:line="288" w:lineRule="auto"/>
        <w:jc w:val="both"/>
        <w:rPr>
          <w:rFonts w:ascii="Arial" w:hAnsi="Arial" w:cs="Arial"/>
        </w:rPr>
      </w:pPr>
      <w:r w:rsidRPr="005B6787">
        <w:rPr>
          <w:rFonts w:ascii="Arial" w:hAnsi="Arial" w:cs="Arial"/>
        </w:rPr>
        <w:lastRenderedPageBreak/>
        <w:t>Coordinar con el o la Secretaria de Conflicto todo lo relacionado a las denuncias recibidas.</w:t>
      </w:r>
    </w:p>
    <w:p w14:paraId="54CC81AA" w14:textId="77777777" w:rsidR="00ED33B1" w:rsidRPr="005B6787" w:rsidRDefault="00ED33B1" w:rsidP="00884BB6">
      <w:pPr>
        <w:numPr>
          <w:ilvl w:val="0"/>
          <w:numId w:val="20"/>
        </w:numPr>
        <w:tabs>
          <w:tab w:val="num" w:pos="720"/>
        </w:tabs>
        <w:spacing w:line="288" w:lineRule="auto"/>
        <w:jc w:val="both"/>
        <w:rPr>
          <w:rFonts w:ascii="Arial" w:hAnsi="Arial" w:cs="Arial"/>
        </w:rPr>
      </w:pPr>
      <w:r w:rsidRPr="005B6787">
        <w:rPr>
          <w:rFonts w:ascii="Arial" w:hAnsi="Arial" w:cs="Arial"/>
        </w:rPr>
        <w:t xml:space="preserve">Convertirse en un Tribunal Vecinal para juzgar, sancionar o absolver a los denunciados de acuerdo al Estatuto y el presente Reglamento Interno. </w:t>
      </w:r>
    </w:p>
    <w:p w14:paraId="44973A6A" w14:textId="77777777" w:rsidR="00ED33B1" w:rsidRDefault="00ED33B1" w:rsidP="00884BB6">
      <w:pPr>
        <w:spacing w:line="288" w:lineRule="auto"/>
        <w:jc w:val="both"/>
        <w:rPr>
          <w:rFonts w:ascii="Arial" w:hAnsi="Arial" w:cs="Arial"/>
        </w:rPr>
      </w:pPr>
    </w:p>
    <w:p w14:paraId="78A8BE4F" w14:textId="77777777" w:rsidR="00ED33B1" w:rsidRDefault="00ED33B1" w:rsidP="00884BB6">
      <w:pPr>
        <w:spacing w:line="288" w:lineRule="auto"/>
        <w:jc w:val="both"/>
        <w:rPr>
          <w:rFonts w:ascii="Arial" w:hAnsi="Arial" w:cs="Arial"/>
        </w:rPr>
      </w:pPr>
    </w:p>
    <w:p w14:paraId="7C99D9AD" w14:textId="77777777" w:rsidR="00ED33B1" w:rsidRPr="005B6787" w:rsidRDefault="00ED33B1" w:rsidP="00884BB6">
      <w:pPr>
        <w:spacing w:line="288" w:lineRule="auto"/>
        <w:jc w:val="both"/>
        <w:rPr>
          <w:rFonts w:ascii="Arial" w:hAnsi="Arial" w:cs="Arial"/>
        </w:rPr>
      </w:pPr>
    </w:p>
    <w:p w14:paraId="3540C127" w14:textId="77777777" w:rsidR="00ED33B1" w:rsidRPr="005B6787" w:rsidRDefault="00ED33B1" w:rsidP="00884BB6">
      <w:pPr>
        <w:spacing w:line="288" w:lineRule="auto"/>
        <w:jc w:val="both"/>
        <w:rPr>
          <w:rFonts w:ascii="Arial" w:hAnsi="Arial" w:cs="Arial"/>
          <w:b/>
        </w:rPr>
      </w:pPr>
      <w:r w:rsidRPr="005B6787">
        <w:rPr>
          <w:rFonts w:ascii="Arial" w:hAnsi="Arial" w:cs="Arial"/>
          <w:b/>
        </w:rPr>
        <w:t xml:space="preserve">Artículo 24. (Del Presidente de la Comisión de Ética). </w:t>
      </w:r>
      <w:r w:rsidRPr="005B6787">
        <w:rPr>
          <w:rFonts w:ascii="Arial" w:hAnsi="Arial" w:cs="Arial"/>
        </w:rPr>
        <w:t>El Presidente de la Comisión de Ética tiene las siguientes atribuciones:</w:t>
      </w:r>
    </w:p>
    <w:p w14:paraId="103EC006" w14:textId="77777777" w:rsidR="00ED33B1" w:rsidRPr="005B6787" w:rsidRDefault="00ED33B1" w:rsidP="00884BB6">
      <w:pPr>
        <w:spacing w:line="288" w:lineRule="auto"/>
        <w:jc w:val="both"/>
        <w:rPr>
          <w:rFonts w:ascii="Arial" w:hAnsi="Arial" w:cs="Arial"/>
          <w:b/>
        </w:rPr>
      </w:pPr>
    </w:p>
    <w:p w14:paraId="52596B43" w14:textId="77777777" w:rsidR="00ED33B1" w:rsidRPr="005B6787" w:rsidRDefault="00ED33B1" w:rsidP="00884BB6">
      <w:pPr>
        <w:numPr>
          <w:ilvl w:val="0"/>
          <w:numId w:val="21"/>
        </w:numPr>
        <w:spacing w:line="288" w:lineRule="auto"/>
        <w:jc w:val="both"/>
        <w:rPr>
          <w:rFonts w:ascii="Arial" w:hAnsi="Arial" w:cs="Arial"/>
          <w:b/>
        </w:rPr>
      </w:pPr>
      <w:r w:rsidRPr="005B6787">
        <w:rPr>
          <w:rFonts w:ascii="Arial" w:hAnsi="Arial" w:cs="Arial"/>
        </w:rPr>
        <w:t>Recibir las denuncias.</w:t>
      </w:r>
    </w:p>
    <w:p w14:paraId="4B74D550" w14:textId="77777777" w:rsidR="00ED33B1" w:rsidRPr="005B6787" w:rsidRDefault="00ED33B1" w:rsidP="00884BB6">
      <w:pPr>
        <w:numPr>
          <w:ilvl w:val="0"/>
          <w:numId w:val="21"/>
        </w:numPr>
        <w:spacing w:line="288" w:lineRule="auto"/>
        <w:jc w:val="both"/>
        <w:rPr>
          <w:rFonts w:ascii="Arial" w:hAnsi="Arial" w:cs="Arial"/>
          <w:b/>
        </w:rPr>
      </w:pPr>
      <w:r w:rsidRPr="005B6787">
        <w:rPr>
          <w:rFonts w:ascii="Arial" w:hAnsi="Arial" w:cs="Arial"/>
        </w:rPr>
        <w:t>Convocar al o los afectados de las denuncias para que asuma su defensa.</w:t>
      </w:r>
    </w:p>
    <w:p w14:paraId="5C282E16" w14:textId="77777777" w:rsidR="00ED33B1" w:rsidRPr="005B6787" w:rsidRDefault="00ED33B1" w:rsidP="00884BB6">
      <w:pPr>
        <w:numPr>
          <w:ilvl w:val="0"/>
          <w:numId w:val="21"/>
        </w:numPr>
        <w:spacing w:line="288" w:lineRule="auto"/>
        <w:jc w:val="both"/>
        <w:rPr>
          <w:rFonts w:ascii="Arial" w:hAnsi="Arial" w:cs="Arial"/>
          <w:b/>
        </w:rPr>
      </w:pPr>
      <w:r w:rsidRPr="005B6787">
        <w:rPr>
          <w:rFonts w:ascii="Arial" w:hAnsi="Arial" w:cs="Arial"/>
        </w:rPr>
        <w:t>Ser juez para juzgar, sancionar o absolver al o los denunciados de acuerdo al presente Estatuto y Reglamento Interno.</w:t>
      </w:r>
    </w:p>
    <w:p w14:paraId="0C7CDB89" w14:textId="77777777" w:rsidR="00ED33B1" w:rsidRPr="005B6787" w:rsidRDefault="00ED33B1" w:rsidP="00884BB6">
      <w:pPr>
        <w:numPr>
          <w:ilvl w:val="0"/>
          <w:numId w:val="21"/>
        </w:numPr>
        <w:spacing w:line="288" w:lineRule="auto"/>
        <w:jc w:val="both"/>
        <w:rPr>
          <w:rFonts w:ascii="Arial" w:hAnsi="Arial" w:cs="Arial"/>
          <w:b/>
        </w:rPr>
      </w:pPr>
      <w:r w:rsidRPr="005B6787">
        <w:rPr>
          <w:rFonts w:ascii="Arial" w:hAnsi="Arial" w:cs="Arial"/>
        </w:rPr>
        <w:t>Convocar a Asamblea Extraordinaria para dar a conocer el fallo.</w:t>
      </w:r>
    </w:p>
    <w:p w14:paraId="2CFECC92" w14:textId="77777777" w:rsidR="00ED33B1" w:rsidRPr="005B6787" w:rsidRDefault="00ED33B1" w:rsidP="00884BB6">
      <w:pPr>
        <w:numPr>
          <w:ilvl w:val="0"/>
          <w:numId w:val="21"/>
        </w:numPr>
        <w:spacing w:line="288" w:lineRule="auto"/>
        <w:jc w:val="both"/>
        <w:rPr>
          <w:rFonts w:ascii="Arial" w:hAnsi="Arial" w:cs="Arial"/>
          <w:b/>
        </w:rPr>
      </w:pPr>
      <w:r w:rsidRPr="005B6787">
        <w:rPr>
          <w:rFonts w:ascii="Arial" w:hAnsi="Arial" w:cs="Arial"/>
        </w:rPr>
        <w:t>Presentar su Informe Trimestral o Anual.</w:t>
      </w:r>
    </w:p>
    <w:p w14:paraId="45FAC08D" w14:textId="77777777" w:rsidR="00ED33B1" w:rsidRPr="005B6787" w:rsidRDefault="00ED33B1" w:rsidP="00884BB6">
      <w:pPr>
        <w:spacing w:line="288" w:lineRule="auto"/>
        <w:jc w:val="both"/>
        <w:rPr>
          <w:rFonts w:ascii="Arial" w:hAnsi="Arial" w:cs="Arial"/>
        </w:rPr>
      </w:pPr>
    </w:p>
    <w:p w14:paraId="3FB9ADF3" w14:textId="77777777" w:rsidR="00ED33B1" w:rsidRPr="005B6787" w:rsidRDefault="00ED33B1" w:rsidP="00884BB6">
      <w:pPr>
        <w:spacing w:line="288" w:lineRule="auto"/>
        <w:jc w:val="both"/>
        <w:rPr>
          <w:rFonts w:ascii="Arial" w:hAnsi="Arial" w:cs="Arial"/>
          <w:b/>
        </w:rPr>
      </w:pPr>
      <w:r w:rsidRPr="005B6787">
        <w:rPr>
          <w:rFonts w:ascii="Arial" w:hAnsi="Arial" w:cs="Arial"/>
          <w:b/>
        </w:rPr>
        <w:t xml:space="preserve">Artículo 25. (Del Secretario de Actas de la Comisión de Ética). </w:t>
      </w:r>
      <w:r w:rsidRPr="005B6787">
        <w:rPr>
          <w:rFonts w:ascii="Arial" w:hAnsi="Arial" w:cs="Arial"/>
        </w:rPr>
        <w:t>El Secretario/a de Actas tiene las siguientes atribuciones:</w:t>
      </w:r>
    </w:p>
    <w:p w14:paraId="51531D1E" w14:textId="77777777" w:rsidR="00ED33B1" w:rsidRPr="005B6787" w:rsidRDefault="00ED33B1" w:rsidP="00884BB6">
      <w:pPr>
        <w:spacing w:line="288" w:lineRule="auto"/>
        <w:jc w:val="both"/>
        <w:rPr>
          <w:rFonts w:ascii="Arial" w:hAnsi="Arial" w:cs="Arial"/>
          <w:b/>
        </w:rPr>
      </w:pPr>
    </w:p>
    <w:p w14:paraId="7C90D991" w14:textId="77777777" w:rsidR="00ED33B1" w:rsidRPr="005B6787" w:rsidRDefault="00ED33B1" w:rsidP="00884BB6">
      <w:pPr>
        <w:numPr>
          <w:ilvl w:val="0"/>
          <w:numId w:val="22"/>
        </w:numPr>
        <w:spacing w:line="288" w:lineRule="auto"/>
        <w:jc w:val="both"/>
        <w:rPr>
          <w:rFonts w:ascii="Arial" w:hAnsi="Arial" w:cs="Arial"/>
          <w:b/>
        </w:rPr>
      </w:pPr>
      <w:r w:rsidRPr="005B6787">
        <w:rPr>
          <w:rFonts w:ascii="Arial" w:hAnsi="Arial" w:cs="Arial"/>
        </w:rPr>
        <w:t>Registrar en el Libro de Actas todos los sucesos que se  generen en el proceso de juzgamiento.</w:t>
      </w:r>
    </w:p>
    <w:p w14:paraId="5BF78F6D" w14:textId="77777777" w:rsidR="00ED33B1" w:rsidRPr="005B6787" w:rsidRDefault="00ED33B1" w:rsidP="00884BB6">
      <w:pPr>
        <w:numPr>
          <w:ilvl w:val="0"/>
          <w:numId w:val="22"/>
        </w:numPr>
        <w:spacing w:line="288" w:lineRule="auto"/>
        <w:jc w:val="both"/>
        <w:rPr>
          <w:rFonts w:ascii="Arial" w:hAnsi="Arial" w:cs="Arial"/>
          <w:b/>
        </w:rPr>
      </w:pPr>
      <w:r w:rsidRPr="005B6787">
        <w:rPr>
          <w:rFonts w:ascii="Arial" w:hAnsi="Arial" w:cs="Arial"/>
        </w:rPr>
        <w:t>Guardar y proteger los archivos.</w:t>
      </w:r>
    </w:p>
    <w:p w14:paraId="43463D43" w14:textId="77777777" w:rsidR="00ED33B1" w:rsidRPr="005B6787" w:rsidRDefault="00ED33B1" w:rsidP="00884BB6">
      <w:pPr>
        <w:numPr>
          <w:ilvl w:val="0"/>
          <w:numId w:val="22"/>
        </w:numPr>
        <w:spacing w:line="288" w:lineRule="auto"/>
        <w:jc w:val="both"/>
        <w:rPr>
          <w:rFonts w:ascii="Arial" w:hAnsi="Arial" w:cs="Arial"/>
          <w:b/>
        </w:rPr>
      </w:pPr>
      <w:r w:rsidRPr="005B6787">
        <w:rPr>
          <w:rFonts w:ascii="Arial" w:hAnsi="Arial" w:cs="Arial"/>
        </w:rPr>
        <w:t xml:space="preserve">Firmar con el Presidente de la Comisión de Ética el fallo final del Proceso.   </w:t>
      </w:r>
    </w:p>
    <w:p w14:paraId="78A9060F" w14:textId="77777777" w:rsidR="00ED33B1" w:rsidRPr="005B6787" w:rsidRDefault="00ED33B1" w:rsidP="00884BB6">
      <w:pPr>
        <w:spacing w:line="288" w:lineRule="auto"/>
        <w:jc w:val="both"/>
        <w:rPr>
          <w:rFonts w:ascii="Arial" w:hAnsi="Arial" w:cs="Arial"/>
        </w:rPr>
      </w:pPr>
    </w:p>
    <w:p w14:paraId="075A5BAC" w14:textId="77777777" w:rsidR="00ED33B1" w:rsidRPr="005B6787" w:rsidRDefault="00ED33B1" w:rsidP="00884BB6">
      <w:pPr>
        <w:spacing w:line="288" w:lineRule="auto"/>
        <w:jc w:val="both"/>
        <w:rPr>
          <w:rFonts w:ascii="Arial" w:hAnsi="Arial" w:cs="Arial"/>
        </w:rPr>
      </w:pPr>
      <w:r w:rsidRPr="005B6787">
        <w:rPr>
          <w:rFonts w:ascii="Arial" w:hAnsi="Arial" w:cs="Arial"/>
          <w:b/>
        </w:rPr>
        <w:t xml:space="preserve">Artículo 26. (Del Vocal de la Comisión de Ética). </w:t>
      </w:r>
      <w:r w:rsidRPr="005B6787">
        <w:rPr>
          <w:rFonts w:ascii="Arial" w:hAnsi="Arial" w:cs="Arial"/>
        </w:rPr>
        <w:t>El Vocal tiene las siguientes atribuciones:</w:t>
      </w:r>
    </w:p>
    <w:p w14:paraId="307B9074" w14:textId="77777777" w:rsidR="00ED33B1" w:rsidRPr="005B6787" w:rsidRDefault="00ED33B1" w:rsidP="00884BB6">
      <w:pPr>
        <w:spacing w:line="288" w:lineRule="auto"/>
        <w:jc w:val="both"/>
        <w:rPr>
          <w:rFonts w:ascii="Arial" w:hAnsi="Arial" w:cs="Arial"/>
        </w:rPr>
      </w:pPr>
    </w:p>
    <w:p w14:paraId="0F618A1C" w14:textId="77777777" w:rsidR="00ED33B1" w:rsidRPr="005B6787" w:rsidRDefault="00ED33B1" w:rsidP="00884BB6">
      <w:pPr>
        <w:numPr>
          <w:ilvl w:val="0"/>
          <w:numId w:val="23"/>
        </w:numPr>
        <w:spacing w:line="288" w:lineRule="auto"/>
        <w:jc w:val="both"/>
        <w:rPr>
          <w:rFonts w:ascii="Arial" w:hAnsi="Arial" w:cs="Arial"/>
        </w:rPr>
      </w:pPr>
      <w:r w:rsidRPr="005B6787">
        <w:rPr>
          <w:rFonts w:ascii="Arial" w:hAnsi="Arial" w:cs="Arial"/>
        </w:rPr>
        <w:t>Llevar y entregar las citaciones.</w:t>
      </w:r>
    </w:p>
    <w:p w14:paraId="2BFC1117" w14:textId="77777777" w:rsidR="00ED33B1" w:rsidRPr="005B6787" w:rsidRDefault="00ED33B1" w:rsidP="00884BB6">
      <w:pPr>
        <w:numPr>
          <w:ilvl w:val="0"/>
          <w:numId w:val="23"/>
        </w:numPr>
        <w:spacing w:line="288" w:lineRule="auto"/>
        <w:jc w:val="both"/>
        <w:rPr>
          <w:rFonts w:ascii="Arial" w:hAnsi="Arial" w:cs="Arial"/>
        </w:rPr>
      </w:pPr>
      <w:r w:rsidRPr="005B6787">
        <w:rPr>
          <w:rFonts w:ascii="Arial" w:hAnsi="Arial" w:cs="Arial"/>
        </w:rPr>
        <w:t>Registrar en el Libro de Registro todas las citaciones entregadas.</w:t>
      </w:r>
    </w:p>
    <w:p w14:paraId="00286CB0" w14:textId="77777777" w:rsidR="00ED33B1" w:rsidRPr="005B6787" w:rsidRDefault="00ED33B1" w:rsidP="00884BB6">
      <w:pPr>
        <w:numPr>
          <w:ilvl w:val="0"/>
          <w:numId w:val="23"/>
        </w:numPr>
        <w:spacing w:line="288" w:lineRule="auto"/>
        <w:jc w:val="both"/>
        <w:rPr>
          <w:rFonts w:ascii="Arial" w:hAnsi="Arial" w:cs="Arial"/>
        </w:rPr>
      </w:pPr>
      <w:r w:rsidRPr="005B6787">
        <w:rPr>
          <w:rFonts w:ascii="Arial" w:hAnsi="Arial" w:cs="Arial"/>
        </w:rPr>
        <w:t>Preparar el ambiente donde se llevará a cabo el Proceso comunal.</w:t>
      </w:r>
    </w:p>
    <w:p w14:paraId="29DE3A6F" w14:textId="77777777" w:rsidR="00ED33B1" w:rsidRPr="005B6787" w:rsidRDefault="00ED33B1" w:rsidP="00884BB6">
      <w:pPr>
        <w:numPr>
          <w:ilvl w:val="0"/>
          <w:numId w:val="23"/>
        </w:numPr>
        <w:spacing w:line="288" w:lineRule="auto"/>
        <w:jc w:val="both"/>
        <w:rPr>
          <w:rFonts w:ascii="Arial" w:hAnsi="Arial" w:cs="Arial"/>
        </w:rPr>
      </w:pPr>
      <w:r w:rsidRPr="005B6787">
        <w:rPr>
          <w:rFonts w:ascii="Arial" w:hAnsi="Arial" w:cs="Arial"/>
        </w:rPr>
        <w:t>Firmar con el Presidente y Secretario de Actas de la Comisión de Ética el fallo final del proceso.</w:t>
      </w:r>
    </w:p>
    <w:p w14:paraId="4D748B64" w14:textId="77777777" w:rsidR="00ED33B1" w:rsidRPr="005B6787" w:rsidRDefault="00ED33B1" w:rsidP="00884BB6">
      <w:pPr>
        <w:spacing w:line="288" w:lineRule="auto"/>
        <w:jc w:val="both"/>
        <w:rPr>
          <w:rFonts w:ascii="Arial" w:hAnsi="Arial" w:cs="Arial"/>
          <w:b/>
        </w:rPr>
      </w:pPr>
    </w:p>
    <w:p w14:paraId="0B14661B" w14:textId="77777777" w:rsidR="00ED33B1" w:rsidRPr="005B6787" w:rsidRDefault="00ED33B1" w:rsidP="00884BB6">
      <w:pPr>
        <w:spacing w:line="288" w:lineRule="auto"/>
        <w:jc w:val="both"/>
        <w:rPr>
          <w:rFonts w:ascii="Arial" w:hAnsi="Arial" w:cs="Arial"/>
          <w:b/>
        </w:rPr>
      </w:pPr>
      <w:r w:rsidRPr="005B6787">
        <w:rPr>
          <w:rFonts w:ascii="Arial" w:hAnsi="Arial" w:cs="Arial"/>
          <w:b/>
        </w:rPr>
        <w:t>Artículo 27. (De los fallos de la Comisión de Ética).</w:t>
      </w:r>
      <w:r w:rsidRPr="005B6787">
        <w:rPr>
          <w:rFonts w:ascii="Arial" w:hAnsi="Arial" w:cs="Arial"/>
        </w:rPr>
        <w:t xml:space="preserve"> El fallo de la Comisión de Ética dará como resultado lo siguiente:</w:t>
      </w:r>
    </w:p>
    <w:p w14:paraId="289DC711" w14:textId="77777777" w:rsidR="00ED33B1" w:rsidRPr="005B6787" w:rsidRDefault="00ED33B1" w:rsidP="00884BB6">
      <w:pPr>
        <w:spacing w:line="288" w:lineRule="auto"/>
        <w:jc w:val="both"/>
        <w:rPr>
          <w:rFonts w:ascii="Arial" w:hAnsi="Arial" w:cs="Arial"/>
        </w:rPr>
      </w:pPr>
    </w:p>
    <w:p w14:paraId="47EAA5ED" w14:textId="77777777" w:rsidR="00ED33B1" w:rsidRPr="005B6787" w:rsidRDefault="00ED33B1" w:rsidP="00884BB6">
      <w:pPr>
        <w:numPr>
          <w:ilvl w:val="0"/>
          <w:numId w:val="15"/>
        </w:numPr>
        <w:spacing w:line="288" w:lineRule="auto"/>
        <w:jc w:val="both"/>
        <w:rPr>
          <w:rFonts w:ascii="Arial" w:hAnsi="Arial" w:cs="Arial"/>
        </w:rPr>
      </w:pPr>
      <w:r w:rsidRPr="005B6787">
        <w:rPr>
          <w:rFonts w:ascii="Arial" w:hAnsi="Arial" w:cs="Arial"/>
        </w:rPr>
        <w:lastRenderedPageBreak/>
        <w:t>La Revocatoria del cargo.</w:t>
      </w:r>
    </w:p>
    <w:p w14:paraId="0FEC4B45" w14:textId="77777777" w:rsidR="00ED33B1" w:rsidRPr="005B6787" w:rsidRDefault="00ED33B1" w:rsidP="00884BB6">
      <w:pPr>
        <w:numPr>
          <w:ilvl w:val="0"/>
          <w:numId w:val="15"/>
        </w:numPr>
        <w:spacing w:line="288" w:lineRule="auto"/>
        <w:jc w:val="both"/>
        <w:rPr>
          <w:rFonts w:ascii="Arial" w:hAnsi="Arial" w:cs="Arial"/>
        </w:rPr>
      </w:pPr>
      <w:r w:rsidRPr="005B6787">
        <w:rPr>
          <w:rFonts w:ascii="Arial" w:hAnsi="Arial" w:cs="Arial"/>
        </w:rPr>
        <w:t>Ratificación  del cargo con una mención de Honor.</w:t>
      </w:r>
    </w:p>
    <w:p w14:paraId="77104531" w14:textId="77777777" w:rsidR="00ED33B1" w:rsidRPr="005B6787" w:rsidRDefault="00ED33B1" w:rsidP="00884BB6">
      <w:pPr>
        <w:spacing w:line="288" w:lineRule="auto"/>
        <w:jc w:val="both"/>
        <w:rPr>
          <w:rFonts w:ascii="Arial" w:hAnsi="Arial" w:cs="Arial"/>
        </w:rPr>
      </w:pPr>
    </w:p>
    <w:p w14:paraId="463B72AB"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28. (De la suspensión del cargo).</w:t>
      </w:r>
      <w:r w:rsidRPr="005B6787">
        <w:rPr>
          <w:rFonts w:ascii="Arial" w:hAnsi="Arial" w:cs="Arial"/>
        </w:rPr>
        <w:t xml:space="preserve"> Mientras la Comisión de Ética realiza la investigación de las denuncias, el directorio (os) quedará suspendido de sus cargos.</w:t>
      </w:r>
    </w:p>
    <w:p w14:paraId="71AAEC59" w14:textId="77777777" w:rsidR="00ED33B1" w:rsidRPr="005B6787" w:rsidRDefault="00ED33B1" w:rsidP="00884BB6">
      <w:pPr>
        <w:spacing w:line="288" w:lineRule="auto"/>
        <w:jc w:val="both"/>
        <w:rPr>
          <w:rFonts w:ascii="Arial" w:hAnsi="Arial" w:cs="Arial"/>
        </w:rPr>
      </w:pPr>
    </w:p>
    <w:p w14:paraId="453A178E"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29. (Del perfil de los miembros de la Comisión de Ética)</w:t>
      </w:r>
      <w:r w:rsidRPr="005B6787">
        <w:rPr>
          <w:rFonts w:ascii="Arial" w:hAnsi="Arial" w:cs="Arial"/>
        </w:rPr>
        <w:t>. Para ser miembro de la Comisión de Ética, básicamente deberán tener el siguiente perfil:</w:t>
      </w:r>
    </w:p>
    <w:p w14:paraId="60A67AED" w14:textId="77777777" w:rsidR="00ED33B1" w:rsidRPr="005B6787" w:rsidRDefault="00ED33B1" w:rsidP="00884BB6">
      <w:pPr>
        <w:spacing w:line="288" w:lineRule="auto"/>
        <w:jc w:val="both"/>
        <w:rPr>
          <w:rFonts w:ascii="Arial" w:hAnsi="Arial" w:cs="Arial"/>
        </w:rPr>
      </w:pPr>
    </w:p>
    <w:p w14:paraId="6DC6B5DB" w14:textId="77777777" w:rsidR="00ED33B1" w:rsidRPr="005B6787" w:rsidRDefault="00ED33B1" w:rsidP="00884BB6">
      <w:pPr>
        <w:numPr>
          <w:ilvl w:val="0"/>
          <w:numId w:val="16"/>
        </w:numPr>
        <w:spacing w:line="288" w:lineRule="auto"/>
        <w:jc w:val="both"/>
        <w:rPr>
          <w:rFonts w:ascii="Arial" w:hAnsi="Arial" w:cs="Arial"/>
          <w:b/>
        </w:rPr>
      </w:pPr>
      <w:r w:rsidRPr="005B6787">
        <w:rPr>
          <w:rFonts w:ascii="Arial" w:hAnsi="Arial" w:cs="Arial"/>
        </w:rPr>
        <w:t>Ser propietario de la vivienda y vivir en ella.</w:t>
      </w:r>
    </w:p>
    <w:p w14:paraId="7B3B71A4" w14:textId="77777777" w:rsidR="00ED33B1" w:rsidRPr="005B6787" w:rsidRDefault="00ED33B1" w:rsidP="00884BB6">
      <w:pPr>
        <w:numPr>
          <w:ilvl w:val="0"/>
          <w:numId w:val="16"/>
        </w:numPr>
        <w:spacing w:line="288" w:lineRule="auto"/>
        <w:jc w:val="both"/>
        <w:rPr>
          <w:rFonts w:ascii="Arial" w:hAnsi="Arial" w:cs="Arial"/>
          <w:b/>
        </w:rPr>
      </w:pPr>
      <w:r w:rsidRPr="005B6787">
        <w:rPr>
          <w:rFonts w:ascii="Arial" w:hAnsi="Arial" w:cs="Arial"/>
        </w:rPr>
        <w:t>Ser de reconocida honestidad en el barrio</w:t>
      </w:r>
    </w:p>
    <w:p w14:paraId="32838DC0" w14:textId="77777777" w:rsidR="00ED33B1" w:rsidRPr="005B6787" w:rsidRDefault="00ED33B1" w:rsidP="00884BB6">
      <w:pPr>
        <w:numPr>
          <w:ilvl w:val="0"/>
          <w:numId w:val="16"/>
        </w:numPr>
        <w:spacing w:line="288" w:lineRule="auto"/>
        <w:jc w:val="both"/>
        <w:rPr>
          <w:rFonts w:ascii="Arial" w:hAnsi="Arial" w:cs="Arial"/>
          <w:b/>
        </w:rPr>
      </w:pPr>
      <w:r w:rsidRPr="005B6787">
        <w:rPr>
          <w:rFonts w:ascii="Arial" w:hAnsi="Arial" w:cs="Arial"/>
        </w:rPr>
        <w:t>Estar registrado en el padrón electoral</w:t>
      </w:r>
    </w:p>
    <w:p w14:paraId="7BE1CB40" w14:textId="77777777" w:rsidR="00ED33B1" w:rsidRPr="005B6787" w:rsidRDefault="00ED33B1" w:rsidP="00884BB6">
      <w:pPr>
        <w:spacing w:line="288" w:lineRule="auto"/>
        <w:ind w:left="720"/>
        <w:jc w:val="both"/>
        <w:rPr>
          <w:rFonts w:ascii="Arial" w:hAnsi="Arial" w:cs="Arial"/>
          <w:b/>
        </w:rPr>
      </w:pPr>
    </w:p>
    <w:p w14:paraId="203F418D" w14:textId="77777777" w:rsidR="00ED33B1" w:rsidRPr="005B6787" w:rsidRDefault="00ED33B1" w:rsidP="00884BB6">
      <w:pPr>
        <w:spacing w:line="288" w:lineRule="auto"/>
        <w:jc w:val="center"/>
        <w:rPr>
          <w:rFonts w:ascii="Arial" w:hAnsi="Arial" w:cs="Arial"/>
          <w:b/>
        </w:rPr>
      </w:pPr>
    </w:p>
    <w:p w14:paraId="35C275E5" w14:textId="77777777" w:rsidR="00ED33B1" w:rsidRPr="005B6787" w:rsidRDefault="00ED33B1" w:rsidP="00884BB6">
      <w:pPr>
        <w:spacing w:line="288" w:lineRule="auto"/>
        <w:jc w:val="center"/>
        <w:rPr>
          <w:rFonts w:ascii="Arial" w:hAnsi="Arial" w:cs="Arial"/>
          <w:b/>
        </w:rPr>
      </w:pPr>
    </w:p>
    <w:p w14:paraId="0031AA76" w14:textId="77777777" w:rsidR="00ED33B1" w:rsidRPr="005B6787" w:rsidRDefault="00ED33B1" w:rsidP="00884BB6">
      <w:pPr>
        <w:spacing w:line="288" w:lineRule="auto"/>
        <w:jc w:val="center"/>
        <w:rPr>
          <w:rFonts w:ascii="Arial" w:hAnsi="Arial" w:cs="Arial"/>
          <w:b/>
        </w:rPr>
      </w:pPr>
    </w:p>
    <w:p w14:paraId="0C65234C" w14:textId="77777777" w:rsidR="00ED33B1" w:rsidRPr="005B6787" w:rsidRDefault="00ED33B1" w:rsidP="00884BB6">
      <w:pPr>
        <w:spacing w:line="288" w:lineRule="auto"/>
        <w:jc w:val="center"/>
        <w:rPr>
          <w:rFonts w:ascii="Arial" w:hAnsi="Arial" w:cs="Arial"/>
          <w:b/>
        </w:rPr>
      </w:pPr>
      <w:r w:rsidRPr="005B6787">
        <w:rPr>
          <w:rFonts w:ascii="Arial" w:hAnsi="Arial" w:cs="Arial"/>
          <w:b/>
        </w:rPr>
        <w:t>CAPITULO V</w:t>
      </w:r>
    </w:p>
    <w:p w14:paraId="1F07D774" w14:textId="77777777" w:rsidR="00ED33B1" w:rsidRPr="005B6787" w:rsidRDefault="00ED33B1" w:rsidP="00884BB6">
      <w:pPr>
        <w:spacing w:line="288" w:lineRule="auto"/>
        <w:jc w:val="center"/>
        <w:rPr>
          <w:rFonts w:ascii="Arial" w:hAnsi="Arial" w:cs="Arial"/>
          <w:b/>
        </w:rPr>
      </w:pPr>
      <w:r w:rsidRPr="005B6787">
        <w:rPr>
          <w:rFonts w:ascii="Arial" w:hAnsi="Arial" w:cs="Arial"/>
          <w:b/>
        </w:rPr>
        <w:t>DEL COMITÉ ELECTORAL</w:t>
      </w:r>
    </w:p>
    <w:p w14:paraId="0AE151E1" w14:textId="77777777" w:rsidR="00ED33B1" w:rsidRPr="005B6787" w:rsidRDefault="00ED33B1" w:rsidP="00884BB6">
      <w:pPr>
        <w:spacing w:line="288" w:lineRule="auto"/>
        <w:jc w:val="both"/>
        <w:rPr>
          <w:rFonts w:ascii="Arial" w:hAnsi="Arial" w:cs="Arial"/>
        </w:rPr>
      </w:pPr>
    </w:p>
    <w:p w14:paraId="010ED9AE"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30. (Procedimiento)</w:t>
      </w:r>
      <w:r w:rsidRPr="005B6787">
        <w:rPr>
          <w:rFonts w:ascii="Arial" w:hAnsi="Arial" w:cs="Arial"/>
        </w:rPr>
        <w:t>. El directorio saliente convocará obligatoriamente a asamblea extraordinaria con 30 días de anticipación a la finalización de su gestión, para elegir al Comité Electoral.</w:t>
      </w:r>
    </w:p>
    <w:p w14:paraId="31C19522" w14:textId="77777777" w:rsidR="00ED33B1" w:rsidRPr="005B6787" w:rsidRDefault="00ED33B1" w:rsidP="00884BB6">
      <w:pPr>
        <w:spacing w:line="288" w:lineRule="auto"/>
        <w:jc w:val="both"/>
        <w:rPr>
          <w:rFonts w:ascii="Arial" w:hAnsi="Arial" w:cs="Arial"/>
        </w:rPr>
      </w:pPr>
    </w:p>
    <w:p w14:paraId="6A82FBED"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31. (Permanencia del directorio saliente)</w:t>
      </w:r>
      <w:r w:rsidRPr="005B6787">
        <w:rPr>
          <w:rFonts w:ascii="Arial" w:hAnsi="Arial" w:cs="Arial"/>
        </w:rPr>
        <w:t>. Los directivos salientes permanecerán en su cargo hasta el momento de la posesión del nuevo directorio, acto en el que presentará su informe de gestión, bajo inventario notariado, sobre todos los documentos y bienes administrados y adquiridos en su gestión.</w:t>
      </w:r>
    </w:p>
    <w:p w14:paraId="3E079421" w14:textId="77777777" w:rsidR="00ED33B1" w:rsidRPr="005B6787" w:rsidRDefault="00ED33B1" w:rsidP="00884BB6">
      <w:pPr>
        <w:spacing w:line="288" w:lineRule="auto"/>
        <w:jc w:val="both"/>
        <w:rPr>
          <w:rFonts w:ascii="Arial" w:hAnsi="Arial" w:cs="Arial"/>
        </w:rPr>
      </w:pPr>
    </w:p>
    <w:p w14:paraId="43CA9872"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32. (Reelección del Presidente)</w:t>
      </w:r>
      <w:r w:rsidRPr="005B6787">
        <w:rPr>
          <w:rFonts w:ascii="Arial" w:hAnsi="Arial" w:cs="Arial"/>
        </w:rPr>
        <w:t>. En caso de que el Presidente saliente, quiera presentarse a la reelección, deberá renunciar a su cargo 30 días antes del fenecimiento legal de su mandato, para poder habilitarse como candidato por otro periodo más, debiendo presentar su informe de gestión a la asamblea general, quien dará su conformidad o rechazo. Si dicho informe fuere rechazado</w:t>
      </w:r>
      <w:r>
        <w:rPr>
          <w:rFonts w:ascii="Arial" w:hAnsi="Arial" w:cs="Arial"/>
        </w:rPr>
        <w:t>,</w:t>
      </w:r>
      <w:r w:rsidRPr="005B6787">
        <w:rPr>
          <w:rFonts w:ascii="Arial" w:hAnsi="Arial" w:cs="Arial"/>
        </w:rPr>
        <w:t xml:space="preserve"> quedará automáticamente inhabilitado para la reelección.</w:t>
      </w:r>
    </w:p>
    <w:p w14:paraId="4E471AD0" w14:textId="77777777" w:rsidR="00ED33B1" w:rsidRPr="005B6787" w:rsidRDefault="00ED33B1" w:rsidP="00884BB6">
      <w:pPr>
        <w:spacing w:line="288" w:lineRule="auto"/>
        <w:jc w:val="both"/>
        <w:rPr>
          <w:rFonts w:ascii="Arial" w:hAnsi="Arial" w:cs="Arial"/>
        </w:rPr>
      </w:pPr>
    </w:p>
    <w:p w14:paraId="18DC8FC2"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33. (Convocatoria a nueva elección)</w:t>
      </w:r>
      <w:r w:rsidRPr="005B6787">
        <w:rPr>
          <w:rFonts w:ascii="Arial" w:hAnsi="Arial" w:cs="Arial"/>
        </w:rPr>
        <w:t xml:space="preserve">. El Comité Electoral debidamente posesionado en asamblea extraordinaria, es el único responsable de llevar adelante el </w:t>
      </w:r>
      <w:r w:rsidRPr="005B6787">
        <w:rPr>
          <w:rFonts w:ascii="Arial" w:hAnsi="Arial" w:cs="Arial"/>
        </w:rPr>
        <w:lastRenderedPageBreak/>
        <w:t>proceso eleccionario de forma autónoma, desde la elaboración de la convocatoria, votación, escrutinio y posesión del nuevo directorio. Elaborará la convocatoria de acuerdo al Estatuto Orgánico y el Reglamento Interno. Sus fallos y decisiones son inapelables.</w:t>
      </w:r>
    </w:p>
    <w:p w14:paraId="6083B20F" w14:textId="77777777" w:rsidR="00ED33B1" w:rsidRPr="005B6787" w:rsidRDefault="00ED33B1" w:rsidP="00884BB6">
      <w:pPr>
        <w:spacing w:line="288" w:lineRule="auto"/>
        <w:jc w:val="both"/>
        <w:rPr>
          <w:rFonts w:ascii="Arial" w:hAnsi="Arial" w:cs="Arial"/>
        </w:rPr>
      </w:pPr>
    </w:p>
    <w:p w14:paraId="3752C636" w14:textId="77777777" w:rsidR="00ED33B1" w:rsidRDefault="00ED33B1" w:rsidP="00884BB6">
      <w:pPr>
        <w:spacing w:line="288" w:lineRule="auto"/>
        <w:jc w:val="both"/>
        <w:rPr>
          <w:rFonts w:ascii="Arial" w:hAnsi="Arial" w:cs="Arial"/>
        </w:rPr>
      </w:pPr>
      <w:r w:rsidRPr="005B6787">
        <w:rPr>
          <w:rFonts w:ascii="Arial" w:hAnsi="Arial" w:cs="Arial"/>
          <w:b/>
        </w:rPr>
        <w:t>Artículo 34. (Posesión del nuevo directorio)</w:t>
      </w:r>
      <w:r w:rsidRPr="005B6787">
        <w:rPr>
          <w:rFonts w:ascii="Arial" w:hAnsi="Arial" w:cs="Arial"/>
        </w:rPr>
        <w:t>. El Comité Electoral es el único autorizado y reconocido para posesionar al nuevo directorio en el marco de las normas internas.</w:t>
      </w:r>
    </w:p>
    <w:p w14:paraId="7D8ADA82" w14:textId="77777777" w:rsidR="00ED33B1" w:rsidRPr="005B6787" w:rsidRDefault="00ED33B1" w:rsidP="00884BB6">
      <w:pPr>
        <w:spacing w:line="288" w:lineRule="auto"/>
        <w:jc w:val="both"/>
        <w:rPr>
          <w:rFonts w:ascii="Arial" w:hAnsi="Arial" w:cs="Arial"/>
        </w:rPr>
      </w:pPr>
    </w:p>
    <w:p w14:paraId="52EDA5B6" w14:textId="77777777" w:rsidR="00ED33B1" w:rsidRPr="005B6787" w:rsidRDefault="00ED33B1" w:rsidP="00884BB6">
      <w:pPr>
        <w:spacing w:line="288" w:lineRule="auto"/>
        <w:jc w:val="both"/>
        <w:rPr>
          <w:rFonts w:ascii="Arial" w:hAnsi="Arial" w:cs="Arial"/>
        </w:rPr>
      </w:pPr>
    </w:p>
    <w:p w14:paraId="01FB13F5" w14:textId="77777777" w:rsidR="00ED33B1" w:rsidRPr="005B6787" w:rsidRDefault="00ED33B1" w:rsidP="00884BB6">
      <w:pPr>
        <w:spacing w:line="288" w:lineRule="auto"/>
        <w:jc w:val="center"/>
        <w:rPr>
          <w:rFonts w:ascii="Arial" w:hAnsi="Arial" w:cs="Arial"/>
          <w:b/>
        </w:rPr>
      </w:pPr>
      <w:r w:rsidRPr="005B6787">
        <w:rPr>
          <w:rFonts w:ascii="Arial" w:hAnsi="Arial" w:cs="Arial"/>
          <w:b/>
        </w:rPr>
        <w:t>CAPITULO VI</w:t>
      </w:r>
    </w:p>
    <w:p w14:paraId="18395381" w14:textId="77777777" w:rsidR="00ED33B1" w:rsidRPr="005B6787" w:rsidRDefault="00ED33B1" w:rsidP="00884BB6">
      <w:pPr>
        <w:spacing w:line="288" w:lineRule="auto"/>
        <w:jc w:val="center"/>
        <w:rPr>
          <w:rFonts w:ascii="Arial" w:hAnsi="Arial" w:cs="Arial"/>
          <w:b/>
        </w:rPr>
      </w:pPr>
      <w:r w:rsidRPr="005B6787">
        <w:rPr>
          <w:rFonts w:ascii="Arial" w:hAnsi="Arial" w:cs="Arial"/>
          <w:b/>
        </w:rPr>
        <w:t>DISPOSICIONES FINALES</w:t>
      </w:r>
    </w:p>
    <w:p w14:paraId="6A4549DD" w14:textId="77777777" w:rsidR="00ED33B1" w:rsidRPr="005B6787" w:rsidRDefault="00ED33B1" w:rsidP="00884BB6">
      <w:pPr>
        <w:spacing w:line="288" w:lineRule="auto"/>
        <w:jc w:val="both"/>
        <w:rPr>
          <w:rFonts w:ascii="Arial" w:hAnsi="Arial" w:cs="Arial"/>
        </w:rPr>
      </w:pPr>
      <w:r w:rsidRPr="005B6787">
        <w:rPr>
          <w:rFonts w:ascii="Arial" w:hAnsi="Arial" w:cs="Arial"/>
        </w:rPr>
        <w:t xml:space="preserve"> </w:t>
      </w:r>
    </w:p>
    <w:p w14:paraId="7F2F977F"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35</w:t>
      </w:r>
      <w:r w:rsidRPr="005B6787">
        <w:rPr>
          <w:rFonts w:ascii="Arial" w:hAnsi="Arial" w:cs="Arial"/>
        </w:rPr>
        <w:t xml:space="preserve">.El Reglamento Interno es parte indivisible del Estatuto Orgánico. Entrará en vigencia inmediatamente después de la aprobación en asamblea general de la </w:t>
      </w:r>
      <w:r>
        <w:rPr>
          <w:rFonts w:ascii="Arial" w:hAnsi="Arial" w:cs="Arial"/>
        </w:rPr>
        <w:t>Comunidad</w:t>
      </w:r>
      <w:r w:rsidRPr="005B6787">
        <w:rPr>
          <w:rFonts w:ascii="Arial" w:hAnsi="Arial" w:cs="Arial"/>
        </w:rPr>
        <w:t>.</w:t>
      </w:r>
    </w:p>
    <w:p w14:paraId="5FD3D8C6" w14:textId="77777777" w:rsidR="00ED33B1" w:rsidRPr="005B6787" w:rsidRDefault="00ED33B1" w:rsidP="00884BB6">
      <w:pPr>
        <w:spacing w:line="288" w:lineRule="auto"/>
        <w:jc w:val="both"/>
        <w:rPr>
          <w:rFonts w:ascii="Arial" w:hAnsi="Arial" w:cs="Arial"/>
        </w:rPr>
      </w:pPr>
    </w:p>
    <w:p w14:paraId="5D3004A9"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36</w:t>
      </w:r>
      <w:r w:rsidRPr="005B6787">
        <w:rPr>
          <w:rFonts w:ascii="Arial" w:hAnsi="Arial" w:cs="Arial"/>
        </w:rPr>
        <w:t>. El presente Reglamento Interno normara el accionar del directorio, el Comité Electoral y otras instancias del nivel interno.</w:t>
      </w:r>
    </w:p>
    <w:p w14:paraId="162FB458" w14:textId="77777777" w:rsidR="00ED33B1" w:rsidRPr="005B6787" w:rsidRDefault="00ED33B1" w:rsidP="00884BB6">
      <w:pPr>
        <w:spacing w:line="288" w:lineRule="auto"/>
        <w:jc w:val="both"/>
        <w:rPr>
          <w:rFonts w:ascii="Arial" w:hAnsi="Arial" w:cs="Arial"/>
        </w:rPr>
      </w:pPr>
    </w:p>
    <w:p w14:paraId="3F264B7E"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37</w:t>
      </w:r>
      <w:r w:rsidRPr="005B6787">
        <w:rPr>
          <w:rFonts w:ascii="Arial" w:hAnsi="Arial" w:cs="Arial"/>
        </w:rPr>
        <w:t xml:space="preserve">. El presente Reglamento Interno deberá ser aprobado en forma conjunta al Estatuto Orgánico, en asamblea general, en sus tres etapas: grande, detalle y revisión, con la asistencia de la mitad más uno de los </w:t>
      </w:r>
      <w:r>
        <w:rPr>
          <w:rFonts w:ascii="Arial" w:hAnsi="Arial" w:cs="Arial"/>
        </w:rPr>
        <w:t>comunarios</w:t>
      </w:r>
      <w:r w:rsidRPr="005B6787">
        <w:rPr>
          <w:rFonts w:ascii="Arial" w:hAnsi="Arial" w:cs="Arial"/>
        </w:rPr>
        <w:t xml:space="preserve"> (51%).</w:t>
      </w:r>
    </w:p>
    <w:p w14:paraId="3B2AEB1A" w14:textId="77777777" w:rsidR="00ED33B1" w:rsidRPr="005B6787" w:rsidRDefault="00ED33B1" w:rsidP="00884BB6">
      <w:pPr>
        <w:spacing w:line="288" w:lineRule="auto"/>
        <w:jc w:val="both"/>
        <w:rPr>
          <w:rFonts w:ascii="Arial" w:hAnsi="Arial" w:cs="Arial"/>
        </w:rPr>
      </w:pPr>
    </w:p>
    <w:p w14:paraId="788A2579" w14:textId="77777777" w:rsidR="00ED33B1" w:rsidRPr="005B6787" w:rsidRDefault="00ED33B1" w:rsidP="00884BB6">
      <w:pPr>
        <w:spacing w:line="288" w:lineRule="auto"/>
        <w:jc w:val="both"/>
        <w:rPr>
          <w:rFonts w:ascii="Arial" w:hAnsi="Arial" w:cs="Arial"/>
        </w:rPr>
      </w:pPr>
      <w:r w:rsidRPr="005B6787">
        <w:rPr>
          <w:rFonts w:ascii="Arial" w:hAnsi="Arial" w:cs="Arial"/>
          <w:b/>
        </w:rPr>
        <w:t>Artículo 38</w:t>
      </w:r>
      <w:r w:rsidRPr="005B6787">
        <w:rPr>
          <w:rFonts w:ascii="Arial" w:hAnsi="Arial" w:cs="Arial"/>
        </w:rPr>
        <w:t xml:space="preserve">. La interpretación o dudas que se generen en este instrumento legal, serán absorbidas por las asambleas generales, sean ordinarias o extraordinarias.  </w:t>
      </w:r>
    </w:p>
    <w:p w14:paraId="66CC9BC6" w14:textId="77777777" w:rsidR="00ED33B1" w:rsidRPr="005B6787" w:rsidRDefault="00ED33B1" w:rsidP="00884BB6">
      <w:pPr>
        <w:spacing w:line="288" w:lineRule="auto"/>
        <w:jc w:val="both"/>
        <w:rPr>
          <w:rFonts w:ascii="Arial" w:hAnsi="Arial" w:cs="Arial"/>
        </w:rPr>
      </w:pPr>
    </w:p>
    <w:p w14:paraId="5280EED8" w14:textId="77777777" w:rsidR="00ED33B1" w:rsidRDefault="00ED33B1" w:rsidP="00884BB6">
      <w:pPr>
        <w:spacing w:line="288" w:lineRule="auto"/>
        <w:jc w:val="center"/>
        <w:rPr>
          <w:rFonts w:ascii="Arial" w:hAnsi="Arial" w:cs="Arial"/>
          <w:b/>
        </w:rPr>
      </w:pPr>
    </w:p>
    <w:p w14:paraId="3757AE3C" w14:textId="77777777" w:rsidR="00ED33B1" w:rsidRDefault="00ED33B1" w:rsidP="00884BB6">
      <w:pPr>
        <w:spacing w:line="288" w:lineRule="auto"/>
        <w:jc w:val="center"/>
        <w:rPr>
          <w:rFonts w:ascii="Arial" w:hAnsi="Arial" w:cs="Arial"/>
          <w:b/>
        </w:rPr>
      </w:pPr>
    </w:p>
    <w:p w14:paraId="39C3FE80" w14:textId="77777777" w:rsidR="00ED33B1" w:rsidRDefault="00ED33B1" w:rsidP="00884BB6">
      <w:pPr>
        <w:spacing w:line="288" w:lineRule="auto"/>
        <w:jc w:val="center"/>
        <w:rPr>
          <w:rFonts w:ascii="Arial" w:hAnsi="Arial" w:cs="Arial"/>
          <w:b/>
        </w:rPr>
      </w:pPr>
    </w:p>
    <w:p w14:paraId="2F075203" w14:textId="77777777" w:rsidR="00ED33B1" w:rsidRPr="005B6787" w:rsidRDefault="00ED33B1" w:rsidP="00884BB6">
      <w:pPr>
        <w:spacing w:line="288" w:lineRule="auto"/>
        <w:jc w:val="center"/>
        <w:rPr>
          <w:rFonts w:ascii="Arial" w:hAnsi="Arial" w:cs="Arial"/>
          <w:b/>
        </w:rPr>
      </w:pPr>
      <w:r w:rsidRPr="005B6787">
        <w:rPr>
          <w:rFonts w:ascii="Arial" w:hAnsi="Arial" w:cs="Arial"/>
          <w:b/>
        </w:rPr>
        <w:t>FIRMA TODO EL DIRECTORIO</w:t>
      </w:r>
    </w:p>
    <w:p w14:paraId="46E20AF1" w14:textId="77777777" w:rsidR="00ED33B1" w:rsidRPr="005B6787" w:rsidRDefault="00ED33B1" w:rsidP="00884BB6">
      <w:pPr>
        <w:spacing w:line="288" w:lineRule="auto"/>
        <w:jc w:val="center"/>
        <w:rPr>
          <w:rFonts w:ascii="Arial" w:hAnsi="Arial" w:cs="Arial"/>
          <w:b/>
        </w:rPr>
      </w:pPr>
    </w:p>
    <w:p w14:paraId="68CA8ED3" w14:textId="77777777" w:rsidR="00ED33B1" w:rsidRPr="005B6787" w:rsidRDefault="00ED33B1" w:rsidP="005B6787">
      <w:pPr>
        <w:spacing w:line="288" w:lineRule="auto"/>
        <w:jc w:val="center"/>
        <w:rPr>
          <w:rFonts w:ascii="Arial" w:hAnsi="Arial" w:cs="Arial"/>
          <w:b/>
        </w:rPr>
      </w:pPr>
      <w:bookmarkStart w:id="0" w:name="_GoBack"/>
      <w:bookmarkEnd w:id="0"/>
    </w:p>
    <w:sectPr w:rsidR="00ED33B1" w:rsidRPr="005B6787" w:rsidSect="004F6C1E">
      <w:pgSz w:w="12242" w:h="15842" w:code="1"/>
      <w:pgMar w:top="192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64CC"/>
    <w:multiLevelType w:val="hybridMultilevel"/>
    <w:tmpl w:val="403CCBFC"/>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28D0D99"/>
    <w:multiLevelType w:val="hybridMultilevel"/>
    <w:tmpl w:val="CA26D08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46302EC"/>
    <w:multiLevelType w:val="hybridMultilevel"/>
    <w:tmpl w:val="33FA677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5733A17"/>
    <w:multiLevelType w:val="hybridMultilevel"/>
    <w:tmpl w:val="4B72D0D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AAB0578"/>
    <w:multiLevelType w:val="hybridMultilevel"/>
    <w:tmpl w:val="89D0974E"/>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0EEA5AB3"/>
    <w:multiLevelType w:val="hybridMultilevel"/>
    <w:tmpl w:val="1368F60A"/>
    <w:lvl w:ilvl="0" w:tplc="680E5EEE">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60449E2"/>
    <w:multiLevelType w:val="hybridMultilevel"/>
    <w:tmpl w:val="0808856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BB24180"/>
    <w:multiLevelType w:val="hybridMultilevel"/>
    <w:tmpl w:val="9BCA0FD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335A3EAD"/>
    <w:multiLevelType w:val="hybridMultilevel"/>
    <w:tmpl w:val="5196562E"/>
    <w:lvl w:ilvl="0" w:tplc="E1AC05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9">
    <w:nsid w:val="3B962EC8"/>
    <w:multiLevelType w:val="hybridMultilevel"/>
    <w:tmpl w:val="06C874A4"/>
    <w:lvl w:ilvl="0" w:tplc="28689AC4">
      <w:start w:val="1"/>
      <w:numFmt w:val="lowerLetter"/>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3D29186A"/>
    <w:multiLevelType w:val="hybridMultilevel"/>
    <w:tmpl w:val="B09274DE"/>
    <w:lvl w:ilvl="0" w:tplc="0C0A0017">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42CB3A9A"/>
    <w:multiLevelType w:val="hybridMultilevel"/>
    <w:tmpl w:val="340E819E"/>
    <w:lvl w:ilvl="0" w:tplc="21CE4D3A">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2">
    <w:nsid w:val="43AC5C48"/>
    <w:multiLevelType w:val="hybridMultilevel"/>
    <w:tmpl w:val="6D327F58"/>
    <w:lvl w:ilvl="0" w:tplc="E1AC05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3">
    <w:nsid w:val="49272514"/>
    <w:multiLevelType w:val="hybridMultilevel"/>
    <w:tmpl w:val="E8BE8302"/>
    <w:lvl w:ilvl="0" w:tplc="50064EA2">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4B983FAE"/>
    <w:multiLevelType w:val="hybridMultilevel"/>
    <w:tmpl w:val="FB3CBE6A"/>
    <w:lvl w:ilvl="0" w:tplc="1684334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nsid w:val="51487050"/>
    <w:multiLevelType w:val="hybridMultilevel"/>
    <w:tmpl w:val="E00CC3E4"/>
    <w:lvl w:ilvl="0" w:tplc="457C2AD0">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6">
    <w:nsid w:val="56FA0333"/>
    <w:multiLevelType w:val="hybridMultilevel"/>
    <w:tmpl w:val="4B4E4006"/>
    <w:lvl w:ilvl="0" w:tplc="21CE4D3A">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5AA825E3"/>
    <w:multiLevelType w:val="hybridMultilevel"/>
    <w:tmpl w:val="A63CCFFE"/>
    <w:lvl w:ilvl="0" w:tplc="E1AC05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8">
    <w:nsid w:val="5F557F84"/>
    <w:multiLevelType w:val="hybridMultilevel"/>
    <w:tmpl w:val="EFAE8E0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64B52D6D"/>
    <w:multiLevelType w:val="hybridMultilevel"/>
    <w:tmpl w:val="D82495E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65205B57"/>
    <w:multiLevelType w:val="hybridMultilevel"/>
    <w:tmpl w:val="5664AB30"/>
    <w:lvl w:ilvl="0" w:tplc="BB8A2674">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6AD07EB2"/>
    <w:multiLevelType w:val="hybridMultilevel"/>
    <w:tmpl w:val="426CA4C8"/>
    <w:lvl w:ilvl="0" w:tplc="62CA50FC">
      <w:start w:val="1"/>
      <w:numFmt w:val="lowerLetter"/>
      <w:lvlText w:val="%1)"/>
      <w:lvlJc w:val="left"/>
      <w:pPr>
        <w:ind w:left="1065" w:hanging="36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22">
    <w:nsid w:val="6FA429B9"/>
    <w:multiLevelType w:val="hybridMultilevel"/>
    <w:tmpl w:val="E6A6F59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61F67E3"/>
    <w:multiLevelType w:val="hybridMultilevel"/>
    <w:tmpl w:val="7EB44688"/>
    <w:lvl w:ilvl="0" w:tplc="0C0A0017">
      <w:start w:val="1"/>
      <w:numFmt w:val="lowerLetter"/>
      <w:lvlText w:val="%1)"/>
      <w:lvlJc w:val="left"/>
      <w:pPr>
        <w:tabs>
          <w:tab w:val="num" w:pos="720"/>
        </w:tabs>
        <w:ind w:left="720" w:hanging="360"/>
      </w:pPr>
      <w:rPr>
        <w:rFonts w:cs="Times New Roman" w:hint="default"/>
      </w:rPr>
    </w:lvl>
    <w:lvl w:ilvl="1" w:tplc="4EC4056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77F1F9E"/>
    <w:multiLevelType w:val="hybridMultilevel"/>
    <w:tmpl w:val="B5002DFE"/>
    <w:lvl w:ilvl="0" w:tplc="BA26D376">
      <w:start w:val="1"/>
      <w:numFmt w:val="lowerLetter"/>
      <w:lvlText w:val="%1)"/>
      <w:lvlJc w:val="left"/>
      <w:pPr>
        <w:tabs>
          <w:tab w:val="num" w:pos="720"/>
        </w:tabs>
        <w:ind w:left="720" w:hanging="360"/>
      </w:pPr>
      <w:rPr>
        <w:rFonts w:ascii="Arial" w:eastAsia="Times New Roman" w:hAnsi="Arial" w:cs="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F390548"/>
    <w:multiLevelType w:val="hybridMultilevel"/>
    <w:tmpl w:val="298C3984"/>
    <w:lvl w:ilvl="0" w:tplc="F1E44992">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12"/>
  </w:num>
  <w:num w:numId="4">
    <w:abstractNumId w:val="17"/>
  </w:num>
  <w:num w:numId="5">
    <w:abstractNumId w:val="23"/>
  </w:num>
  <w:num w:numId="6">
    <w:abstractNumId w:val="14"/>
  </w:num>
  <w:num w:numId="7">
    <w:abstractNumId w:val="2"/>
  </w:num>
  <w:num w:numId="8">
    <w:abstractNumId w:val="7"/>
  </w:num>
  <w:num w:numId="9">
    <w:abstractNumId w:val="4"/>
  </w:num>
  <w:num w:numId="10">
    <w:abstractNumId w:val="3"/>
  </w:num>
  <w:num w:numId="11">
    <w:abstractNumId w:val="24"/>
  </w:num>
  <w:num w:numId="12">
    <w:abstractNumId w:val="0"/>
  </w:num>
  <w:num w:numId="13">
    <w:abstractNumId w:val="22"/>
  </w:num>
  <w:num w:numId="14">
    <w:abstractNumId w:val="9"/>
  </w:num>
  <w:num w:numId="15">
    <w:abstractNumId w:val="6"/>
  </w:num>
  <w:num w:numId="16">
    <w:abstractNumId w:val="10"/>
  </w:num>
  <w:num w:numId="17">
    <w:abstractNumId w:val="21"/>
  </w:num>
  <w:num w:numId="18">
    <w:abstractNumId w:val="25"/>
  </w:num>
  <w:num w:numId="19">
    <w:abstractNumId w:val="1"/>
  </w:num>
  <w:num w:numId="20">
    <w:abstractNumId w:val="5"/>
  </w:num>
  <w:num w:numId="21">
    <w:abstractNumId w:val="13"/>
  </w:num>
  <w:num w:numId="22">
    <w:abstractNumId w:val="20"/>
  </w:num>
  <w:num w:numId="23">
    <w:abstractNumId w:val="18"/>
  </w:num>
  <w:num w:numId="24">
    <w:abstractNumId w:val="15"/>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BB6"/>
    <w:rsid w:val="00115609"/>
    <w:rsid w:val="00123BBD"/>
    <w:rsid w:val="00156B6D"/>
    <w:rsid w:val="001746EE"/>
    <w:rsid w:val="00185680"/>
    <w:rsid w:val="002D5B6A"/>
    <w:rsid w:val="002F00C7"/>
    <w:rsid w:val="00493DFD"/>
    <w:rsid w:val="004D14C1"/>
    <w:rsid w:val="004F6C1E"/>
    <w:rsid w:val="005B6787"/>
    <w:rsid w:val="00651FBF"/>
    <w:rsid w:val="007D49B0"/>
    <w:rsid w:val="008103C5"/>
    <w:rsid w:val="00845491"/>
    <w:rsid w:val="00854B85"/>
    <w:rsid w:val="0088300B"/>
    <w:rsid w:val="00884BB6"/>
    <w:rsid w:val="008C16C6"/>
    <w:rsid w:val="00AB0BB9"/>
    <w:rsid w:val="00AE555A"/>
    <w:rsid w:val="00AF3883"/>
    <w:rsid w:val="00B31B39"/>
    <w:rsid w:val="00C61A48"/>
    <w:rsid w:val="00D21DB8"/>
    <w:rsid w:val="00E42F27"/>
    <w:rsid w:val="00ED33B1"/>
    <w:rsid w:val="00F6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BEE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4BB6"/>
    <w:rPr>
      <w:rFonts w:ascii="Times New Roman" w:eastAsia="Times New Roman" w:hAnsi="Times New Roman"/>
      <w:sz w:val="24"/>
      <w:szCs w:val="24"/>
      <w:lang w:val="es-ES"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85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2022</Words>
  <Characters>12179</Characters>
  <Application>Microsoft Macintosh Word</Application>
  <DocSecurity>0</DocSecurity>
  <Lines>196</Lines>
  <Paragraphs>32</Paragraphs>
  <ScaleCrop>false</ScaleCrop>
  <Company>GOBIERNO DEPARTAMENTAL</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INFORMATICO</dc:creator>
  <cp:keywords/>
  <dc:description/>
  <cp:lastModifiedBy>Microsoft Office-Anwender</cp:lastModifiedBy>
  <cp:revision>8</cp:revision>
  <dcterms:created xsi:type="dcterms:W3CDTF">2012-05-10T21:50:00Z</dcterms:created>
  <dcterms:modified xsi:type="dcterms:W3CDTF">2017-09-13T15:56:00Z</dcterms:modified>
</cp:coreProperties>
</file>